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570" w:type="dxa"/>
        <w:tblLayout w:type="fixed"/>
        <w:tblLook w:val="01E0" w:firstRow="1" w:lastRow="1" w:firstColumn="1" w:lastColumn="1" w:noHBand="0" w:noVBand="0"/>
      </w:tblPr>
      <w:tblGrid>
        <w:gridCol w:w="9616"/>
        <w:gridCol w:w="4954"/>
      </w:tblGrid>
      <w:tr w:rsidR="005F1ACB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1ACB" w:rsidRDefault="005F1ACB">
            <w:pPr>
              <w:spacing w:line="1" w:lineRule="auto"/>
            </w:pPr>
          </w:p>
        </w:tc>
        <w:tc>
          <w:tcPr>
            <w:tcW w:w="495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4954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4"/>
            </w:tblGrid>
            <w:tr w:rsidR="005F1ACB">
              <w:tc>
                <w:tcPr>
                  <w:tcW w:w="4954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:rsidR="005F1ACB" w:rsidRDefault="00171322">
                  <w:r>
                    <w:rPr>
                      <w:color w:val="000000"/>
                      <w:sz w:val="28"/>
                      <w:szCs w:val="28"/>
                    </w:rPr>
                    <w:t>Приложение 5</w:t>
                  </w:r>
                </w:p>
                <w:p w:rsidR="005F1ACB" w:rsidRDefault="00171322">
                  <w:r>
                    <w:rPr>
                      <w:color w:val="000000"/>
                      <w:sz w:val="28"/>
                      <w:szCs w:val="28"/>
                    </w:rPr>
                    <w:t>к решению Совета сельского поселения</w:t>
                  </w:r>
                </w:p>
                <w:p w:rsidR="005F1ACB" w:rsidRDefault="00171322">
                  <w:r>
                    <w:rPr>
                      <w:color w:val="000000"/>
                      <w:sz w:val="28"/>
                      <w:szCs w:val="28"/>
                    </w:rPr>
                    <w:t>Мечетлинский сельсовет</w:t>
                  </w:r>
                </w:p>
                <w:p w:rsidR="005F1ACB" w:rsidRDefault="00171322">
                  <w:r>
                    <w:rPr>
                      <w:color w:val="000000"/>
                      <w:sz w:val="28"/>
                      <w:szCs w:val="28"/>
                    </w:rPr>
                    <w:t>муниципального района </w:t>
                  </w:r>
                </w:p>
                <w:p w:rsidR="005F1ACB" w:rsidRDefault="00171322">
                  <w:r>
                    <w:rPr>
                      <w:color w:val="000000"/>
                      <w:sz w:val="28"/>
                      <w:szCs w:val="28"/>
                    </w:rPr>
                    <w:t>Салаватский район</w:t>
                  </w:r>
                </w:p>
                <w:p w:rsidR="005F1ACB" w:rsidRDefault="00171322">
                  <w:r>
                    <w:rPr>
                      <w:color w:val="000000"/>
                      <w:sz w:val="28"/>
                      <w:szCs w:val="28"/>
                    </w:rPr>
                    <w:t>Республики Башкортостан</w:t>
                  </w:r>
                </w:p>
                <w:p w:rsidR="005F1ACB" w:rsidRDefault="00171322">
                  <w:r>
                    <w:rPr>
                      <w:color w:val="000000"/>
                      <w:sz w:val="28"/>
                      <w:szCs w:val="28"/>
                    </w:rPr>
                    <w:t xml:space="preserve">от </w:t>
                  </w:r>
                  <w:r w:rsidR="00552A4E">
                    <w:rPr>
                      <w:color w:val="000000"/>
                      <w:sz w:val="28"/>
                      <w:szCs w:val="28"/>
                    </w:rPr>
                    <w:t>25</w:t>
                  </w:r>
                  <w:r>
                    <w:rPr>
                      <w:color w:val="000000"/>
                      <w:sz w:val="28"/>
                      <w:szCs w:val="28"/>
                    </w:rPr>
                    <w:t xml:space="preserve"> декабря 2025 года № </w:t>
                  </w:r>
                  <w:r w:rsidR="00CF0359">
                    <w:rPr>
                      <w:color w:val="000000"/>
                      <w:sz w:val="28"/>
                      <w:szCs w:val="28"/>
                    </w:rPr>
                    <w:t>90</w:t>
                  </w:r>
                  <w:bookmarkStart w:id="0" w:name="_GoBack"/>
                  <w:bookmarkEnd w:id="0"/>
                </w:p>
              </w:tc>
            </w:tr>
          </w:tbl>
          <w:p w:rsidR="005F1ACB" w:rsidRDefault="005F1ACB">
            <w:pPr>
              <w:spacing w:line="1" w:lineRule="auto"/>
            </w:pPr>
          </w:p>
        </w:tc>
      </w:tr>
      <w:tr w:rsidR="005F1ACB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1ACB" w:rsidRDefault="005F1ACB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5F1ACB" w:rsidRDefault="005F1ACB">
            <w:pPr>
              <w:spacing w:line="1" w:lineRule="auto"/>
            </w:pPr>
          </w:p>
        </w:tc>
      </w:tr>
      <w:tr w:rsidR="005F1ACB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1ACB" w:rsidRDefault="005F1ACB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5F1ACB" w:rsidRDefault="005F1ACB">
            <w:pPr>
              <w:spacing w:line="1" w:lineRule="auto"/>
            </w:pPr>
          </w:p>
        </w:tc>
      </w:tr>
      <w:tr w:rsidR="005F1ACB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1ACB" w:rsidRDefault="005F1ACB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5F1ACB" w:rsidRDefault="005F1ACB">
            <w:pPr>
              <w:spacing w:line="1" w:lineRule="auto"/>
            </w:pPr>
          </w:p>
        </w:tc>
      </w:tr>
      <w:tr w:rsidR="005F1ACB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1ACB" w:rsidRDefault="005F1ACB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5F1ACB" w:rsidRDefault="005F1ACB">
            <w:pPr>
              <w:spacing w:line="1" w:lineRule="auto"/>
            </w:pPr>
          </w:p>
        </w:tc>
      </w:tr>
      <w:tr w:rsidR="005F1ACB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1ACB" w:rsidRDefault="005F1ACB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5F1ACB" w:rsidRDefault="005F1ACB">
            <w:pPr>
              <w:spacing w:line="1" w:lineRule="auto"/>
            </w:pPr>
          </w:p>
        </w:tc>
      </w:tr>
      <w:tr w:rsidR="005F1ACB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F1ACB" w:rsidRDefault="005F1ACB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5F1ACB" w:rsidRDefault="005F1ACB">
            <w:pPr>
              <w:spacing w:line="1" w:lineRule="auto"/>
            </w:pPr>
          </w:p>
        </w:tc>
      </w:tr>
    </w:tbl>
    <w:p w:rsidR="005F1ACB" w:rsidRDefault="005F1ACB">
      <w:pPr>
        <w:rPr>
          <w:vanish/>
        </w:rPr>
      </w:pPr>
    </w:p>
    <w:tbl>
      <w:tblPr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5F1ACB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:rsidR="005F1ACB" w:rsidRDefault="00171322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Ведомственная структура расходов бюджета сельского поселения Мечетлинский сельсовет</w:t>
            </w:r>
          </w:p>
          <w:p w:rsidR="005F1ACB" w:rsidRDefault="00171322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района Салаватский район Республики Башкортостан</w:t>
            </w:r>
          </w:p>
          <w:p w:rsidR="005F1ACB" w:rsidRDefault="00171322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на 2026 год и на плановый период 2027 и 2028 годов</w:t>
            </w:r>
          </w:p>
        </w:tc>
      </w:tr>
    </w:tbl>
    <w:p w:rsidR="005F1ACB" w:rsidRDefault="005F1ACB">
      <w:pPr>
        <w:rPr>
          <w:vanish/>
        </w:rPr>
      </w:pPr>
    </w:p>
    <w:tbl>
      <w:tblPr>
        <w:tblW w:w="14570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5F1ACB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:rsidR="005F1ACB" w:rsidRDefault="00171322">
            <w:pPr>
              <w:jc w:val="right"/>
            </w:pPr>
            <w:r>
              <w:rPr>
                <w:color w:val="000000"/>
                <w:sz w:val="28"/>
                <w:szCs w:val="28"/>
              </w:rPr>
              <w:t>(в рублях)</w:t>
            </w:r>
          </w:p>
        </w:tc>
      </w:tr>
    </w:tbl>
    <w:p w:rsidR="005F1ACB" w:rsidRDefault="005F1ACB">
      <w:pPr>
        <w:rPr>
          <w:vanish/>
        </w:rPr>
      </w:pPr>
      <w:bookmarkStart w:id="1" w:name="__bookmark_1"/>
      <w:bookmarkEnd w:id="1"/>
    </w:p>
    <w:tbl>
      <w:tblPr>
        <w:tblW w:w="14470" w:type="dxa"/>
        <w:tblLayout w:type="fixed"/>
        <w:tblLook w:val="01E0" w:firstRow="1" w:lastRow="1" w:firstColumn="1" w:lastColumn="1" w:noHBand="0" w:noVBand="0"/>
      </w:tblPr>
      <w:tblGrid>
        <w:gridCol w:w="5856"/>
        <w:gridCol w:w="657"/>
        <w:gridCol w:w="2157"/>
        <w:gridCol w:w="733"/>
        <w:gridCol w:w="1689"/>
        <w:gridCol w:w="1689"/>
        <w:gridCol w:w="1689"/>
      </w:tblGrid>
      <w:tr w:rsidR="005F1ACB" w:rsidTr="00CF0359">
        <w:trPr>
          <w:trHeight w:hRule="exact" w:val="566"/>
          <w:tblHeader/>
        </w:trPr>
        <w:tc>
          <w:tcPr>
            <w:tcW w:w="585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5F1ACB" w:rsidRDefault="00171322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Наименование</w:t>
            </w:r>
          </w:p>
          <w:p w:rsidR="005F1ACB" w:rsidRDefault="005F1ACB">
            <w:pPr>
              <w:spacing w:line="1" w:lineRule="auto"/>
            </w:pPr>
          </w:p>
        </w:tc>
        <w:tc>
          <w:tcPr>
            <w:tcW w:w="65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5F1ACB" w:rsidRDefault="00171322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Вед-во</w:t>
            </w:r>
          </w:p>
          <w:p w:rsidR="005F1ACB" w:rsidRDefault="005F1ACB">
            <w:pPr>
              <w:spacing w:line="1" w:lineRule="auto"/>
            </w:pPr>
          </w:p>
        </w:tc>
        <w:tc>
          <w:tcPr>
            <w:tcW w:w="215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5F1ACB" w:rsidRDefault="00171322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ЦСР</w:t>
            </w:r>
          </w:p>
          <w:p w:rsidR="005F1ACB" w:rsidRDefault="005F1ACB">
            <w:pPr>
              <w:spacing w:line="1" w:lineRule="auto"/>
            </w:pPr>
          </w:p>
        </w:tc>
        <w:tc>
          <w:tcPr>
            <w:tcW w:w="73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5F1ACB" w:rsidRDefault="00171322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ВР</w:t>
            </w:r>
          </w:p>
          <w:p w:rsidR="005F1ACB" w:rsidRDefault="005F1ACB">
            <w:pPr>
              <w:spacing w:line="1" w:lineRule="auto"/>
            </w:pPr>
          </w:p>
        </w:tc>
        <w:tc>
          <w:tcPr>
            <w:tcW w:w="5067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5F1ACB" w:rsidRDefault="00171322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Сумма</w:t>
            </w:r>
          </w:p>
          <w:p w:rsidR="005F1ACB" w:rsidRDefault="005F1ACB">
            <w:pPr>
              <w:spacing w:line="1" w:lineRule="auto"/>
            </w:pPr>
          </w:p>
        </w:tc>
      </w:tr>
      <w:tr w:rsidR="005F1ACB" w:rsidTr="00CF0359">
        <w:trPr>
          <w:trHeight w:hRule="exact" w:val="566"/>
          <w:tblHeader/>
        </w:trPr>
        <w:tc>
          <w:tcPr>
            <w:tcW w:w="585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5F1ACB" w:rsidRDefault="005F1ACB">
            <w:pPr>
              <w:spacing w:line="1" w:lineRule="auto"/>
            </w:pPr>
          </w:p>
        </w:tc>
        <w:tc>
          <w:tcPr>
            <w:tcW w:w="65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5F1ACB" w:rsidRDefault="005F1ACB">
            <w:pPr>
              <w:spacing w:line="1" w:lineRule="auto"/>
            </w:pPr>
          </w:p>
        </w:tc>
        <w:tc>
          <w:tcPr>
            <w:tcW w:w="215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5F1ACB" w:rsidRDefault="005F1ACB">
            <w:pPr>
              <w:spacing w:line="1" w:lineRule="auto"/>
            </w:pPr>
          </w:p>
        </w:tc>
        <w:tc>
          <w:tcPr>
            <w:tcW w:w="73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5F1ACB" w:rsidRDefault="005F1ACB">
            <w:pPr>
              <w:spacing w:line="1" w:lineRule="auto"/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5F1ACB" w:rsidRDefault="00171322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2026 год</w:t>
            </w:r>
          </w:p>
          <w:p w:rsidR="005F1ACB" w:rsidRDefault="005F1ACB">
            <w:pPr>
              <w:spacing w:line="1" w:lineRule="auto"/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5F1ACB" w:rsidRDefault="00171322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2027 год</w:t>
            </w:r>
          </w:p>
          <w:p w:rsidR="005F1ACB" w:rsidRDefault="005F1ACB">
            <w:pPr>
              <w:spacing w:line="1" w:lineRule="auto"/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5F1ACB" w:rsidRDefault="00171322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2028 год</w:t>
            </w:r>
          </w:p>
          <w:p w:rsidR="005F1ACB" w:rsidRDefault="005F1ACB">
            <w:pPr>
              <w:spacing w:line="1" w:lineRule="auto"/>
            </w:pPr>
          </w:p>
        </w:tc>
      </w:tr>
    </w:tbl>
    <w:p w:rsidR="005F1ACB" w:rsidRDefault="005F1ACB">
      <w:pPr>
        <w:rPr>
          <w:vanish/>
        </w:rPr>
      </w:pPr>
      <w:bookmarkStart w:id="2" w:name="__bookmark_2"/>
      <w:bookmarkEnd w:id="2"/>
    </w:p>
    <w:tbl>
      <w:tblPr>
        <w:tblW w:w="14470" w:type="dxa"/>
        <w:tblLayout w:type="fixed"/>
        <w:tblLook w:val="01E0" w:firstRow="1" w:lastRow="1" w:firstColumn="1" w:lastColumn="1" w:noHBand="0" w:noVBand="0"/>
      </w:tblPr>
      <w:tblGrid>
        <w:gridCol w:w="5856"/>
        <w:gridCol w:w="657"/>
        <w:gridCol w:w="2157"/>
        <w:gridCol w:w="733"/>
        <w:gridCol w:w="1689"/>
        <w:gridCol w:w="1689"/>
        <w:gridCol w:w="1689"/>
      </w:tblGrid>
      <w:tr w:rsidR="005F1ACB" w:rsidTr="00CF0359">
        <w:trPr>
          <w:trHeight w:hRule="exact" w:val="374"/>
          <w:tblHeader/>
        </w:trPr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1ACB" w:rsidRDefault="00171322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  <w:p w:rsidR="005F1ACB" w:rsidRDefault="005F1ACB">
            <w:pPr>
              <w:spacing w:line="1" w:lineRule="auto"/>
            </w:pP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1ACB" w:rsidRDefault="00171322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  <w:p w:rsidR="005F1ACB" w:rsidRDefault="005F1ACB">
            <w:pPr>
              <w:spacing w:line="1" w:lineRule="auto"/>
            </w:pP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1ACB" w:rsidRDefault="00171322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3</w:t>
            </w:r>
          </w:p>
          <w:p w:rsidR="005F1ACB" w:rsidRDefault="005F1ACB">
            <w:pPr>
              <w:spacing w:line="1" w:lineRule="auto"/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1ACB" w:rsidRDefault="00171322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4</w:t>
            </w:r>
          </w:p>
          <w:p w:rsidR="005F1ACB" w:rsidRDefault="005F1ACB">
            <w:pPr>
              <w:spacing w:line="1" w:lineRule="auto"/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1ACB" w:rsidRDefault="00171322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5</w:t>
            </w:r>
          </w:p>
          <w:p w:rsidR="005F1ACB" w:rsidRDefault="005F1ACB">
            <w:pPr>
              <w:spacing w:line="1" w:lineRule="auto"/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1ACB" w:rsidRDefault="00171322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6</w:t>
            </w:r>
          </w:p>
          <w:p w:rsidR="005F1ACB" w:rsidRDefault="005F1ACB">
            <w:pPr>
              <w:spacing w:line="1" w:lineRule="auto"/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F1ACB" w:rsidRDefault="00171322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7</w:t>
            </w:r>
          </w:p>
          <w:p w:rsidR="005F1ACB" w:rsidRDefault="005F1ACB">
            <w:pPr>
              <w:spacing w:line="1" w:lineRule="auto"/>
            </w:pPr>
          </w:p>
        </w:tc>
      </w:tr>
      <w:tr w:rsidR="005F1ACB" w:rsidTr="00CF0359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5F1ACB">
            <w:pPr>
              <w:spacing w:line="280" w:lineRule="exact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5F1ACB">
            <w:pPr>
              <w:spacing w:line="280" w:lineRule="exact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5F1ACB">
            <w:pPr>
              <w:spacing w:line="280" w:lineRule="exact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4 439 635,45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4 583 734,23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4 786 428,41</w:t>
            </w:r>
          </w:p>
        </w:tc>
      </w:tr>
      <w:tr w:rsidR="005F1ACB" w:rsidTr="00CF0359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Администрация Сельского поселения Мечетлинский сельсовет муниципального района Салаватский район Республики Башкортостан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791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5F1ACB">
            <w:pPr>
              <w:spacing w:line="280" w:lineRule="exact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5F1ACB">
            <w:pPr>
              <w:spacing w:line="280" w:lineRule="exact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4 439 635,45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4 583 734,23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4 786 428,41</w:t>
            </w:r>
          </w:p>
        </w:tc>
      </w:tr>
      <w:tr w:rsidR="005F1ACB" w:rsidTr="00CF0359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5F1AC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838 300,00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828 552,82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824 842,98</w:t>
            </w:r>
          </w:p>
        </w:tc>
      </w:tr>
      <w:tr w:rsidR="005F1ACB" w:rsidTr="00CF0359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5F1AC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838 300,00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828 552,82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824 842,98</w:t>
            </w:r>
          </w:p>
        </w:tc>
      </w:tr>
      <w:tr w:rsidR="005F1ACB" w:rsidTr="00CF0359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Основное мероприятие «Повышение степени благоустройства территорий»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5F1AC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838 300,00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828 552,82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824 842,98</w:t>
            </w:r>
          </w:p>
        </w:tc>
      </w:tr>
      <w:tr w:rsidR="005F1ACB" w:rsidTr="00CF0359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благоустройству территорий населенных пунктов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06 1 01 06050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5F1AC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368 136,32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285 846,88</w:t>
            </w:r>
          </w:p>
        </w:tc>
      </w:tr>
      <w:tr w:rsidR="005F1ACB" w:rsidTr="00CF0359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06 1 01 06050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368 136,32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285 846,88</w:t>
            </w:r>
          </w:p>
        </w:tc>
      </w:tr>
      <w:tr w:rsidR="005F1ACB" w:rsidTr="00CF0359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06 1 01 74040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5F1AC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388 300,00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460 416,50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538 996,10</w:t>
            </w:r>
          </w:p>
        </w:tc>
      </w:tr>
      <w:tr w:rsidR="005F1ACB" w:rsidTr="00CF0359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06 1 01 74040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388 300,00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460 416,50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538 996,10</w:t>
            </w:r>
          </w:p>
        </w:tc>
      </w:tr>
      <w:tr w:rsidR="005F1ACB" w:rsidTr="00CF0359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13 0 00 00000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5F1AC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</w:tr>
      <w:tr w:rsidR="005F1ACB" w:rsidTr="00CF0359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«Защита населения и территорий от чрезвычайных ситуаций, обеспечение пожарной безопасности и безопасности людей на водных объектах в </w:t>
            </w:r>
            <w:proofErr w:type="spellStart"/>
            <w:r>
              <w:rPr>
                <w:color w:val="000000"/>
                <w:sz w:val="28"/>
                <w:szCs w:val="28"/>
              </w:rPr>
              <w:t>муницииальном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 Салаватский район Республики Башкортостан»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13 1 00 00000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5F1AC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</w:tr>
      <w:tr w:rsidR="005F1ACB" w:rsidTr="00CF0359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13 1 01 00000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5F1AC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</w:tr>
      <w:tr w:rsidR="005F1ACB" w:rsidTr="00CF0359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Резервные фонды местных администраций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13 1 01 07500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5F1AC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</w:tr>
      <w:tr w:rsidR="005F1ACB" w:rsidTr="00CF0359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13 1 01 07500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</w:tr>
      <w:tr w:rsidR="005F1ACB" w:rsidTr="00CF0359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«Управление муниципальными финансами и муниципальным </w:t>
            </w:r>
            <w:r>
              <w:rPr>
                <w:color w:val="000000"/>
                <w:sz w:val="28"/>
                <w:szCs w:val="28"/>
              </w:rPr>
              <w:lastRenderedPageBreak/>
              <w:t>долгом муниципального района Салаватский район Республики Башкортостан»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791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5F1AC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254 000,00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283 630,00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361 860,00</w:t>
            </w:r>
          </w:p>
        </w:tc>
      </w:tr>
      <w:tr w:rsidR="005F1ACB" w:rsidTr="00CF0359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5F1AC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254 000,00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283 630,00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361 860,00</w:t>
            </w:r>
          </w:p>
        </w:tc>
      </w:tr>
      <w:tr w:rsidR="005F1ACB" w:rsidTr="00CF0359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5F1AC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254 000,00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283 630,00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361 860,00</w:t>
            </w:r>
          </w:p>
        </w:tc>
      </w:tr>
      <w:tr w:rsidR="005F1ACB" w:rsidTr="00CF0359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15 1 01 51180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5F1AC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254 000,00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283 630,00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361 860,00</w:t>
            </w:r>
          </w:p>
        </w:tc>
      </w:tr>
      <w:tr w:rsidR="005F1ACB" w:rsidTr="00CF0359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15 1 01 51180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194 720,00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194 720,00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194 720,00</w:t>
            </w:r>
          </w:p>
        </w:tc>
      </w:tr>
      <w:tr w:rsidR="005F1ACB" w:rsidTr="00CF0359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15 1 01 51180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59 280,00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88 910,00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167 140,00</w:t>
            </w:r>
          </w:p>
        </w:tc>
      </w:tr>
      <w:tr w:rsidR="005F1ACB" w:rsidTr="00CF0359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21 0 00 00000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5F1AC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297 000,00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326 700,00</w:t>
            </w:r>
          </w:p>
        </w:tc>
      </w:tr>
      <w:tr w:rsidR="005F1ACB" w:rsidTr="00CF0359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21 1 00 00000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5F1AC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297 000,00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326 700,00</w:t>
            </w:r>
          </w:p>
        </w:tc>
      </w:tr>
      <w:tr w:rsidR="005F1ACB" w:rsidTr="00CF0359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5F1AC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297 000,00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326 700,00</w:t>
            </w:r>
          </w:p>
        </w:tc>
      </w:tr>
      <w:tr w:rsidR="005F1ACB" w:rsidTr="00CF0359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Содержание автомобильных дорог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9Д010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5F1AC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297 000,00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326 700,00</w:t>
            </w:r>
          </w:p>
        </w:tc>
      </w:tr>
      <w:tr w:rsidR="005F1ACB" w:rsidTr="00CF0359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9Д010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297 000,00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326 700,00</w:t>
            </w:r>
          </w:p>
        </w:tc>
      </w:tr>
      <w:tr w:rsidR="005F1ACB" w:rsidTr="00CF0359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27 0 00 00000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5F1AC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2 943 763,09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2 952 379,05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2 961 453,07</w:t>
            </w:r>
          </w:p>
        </w:tc>
      </w:tr>
      <w:tr w:rsidR="005F1ACB" w:rsidTr="00CF0359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2710000000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27 1 00 00000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5F1AC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2 943 763,09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2 952 379,05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2 961 453,07</w:t>
            </w:r>
          </w:p>
        </w:tc>
      </w:tr>
      <w:tr w:rsidR="005F1ACB" w:rsidTr="00CF0359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программные расходы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5F1AC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2 943 763,09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2 952 379,05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2 961 453,07</w:t>
            </w:r>
          </w:p>
        </w:tc>
      </w:tr>
      <w:tr w:rsidR="005F1ACB" w:rsidTr="00CF0359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27 1 01 02030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5F1AC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1 130 139,58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1 130 139,58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1 130 139,58</w:t>
            </w:r>
          </w:p>
        </w:tc>
      </w:tr>
      <w:tr w:rsidR="005F1ACB" w:rsidTr="00CF0359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27 1 01 02030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1 130 139,58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1 130 139,58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1 130 139,58</w:t>
            </w:r>
          </w:p>
        </w:tc>
      </w:tr>
      <w:tr w:rsidR="005F1ACB" w:rsidTr="00CF0359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27 1 01 02040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5F1AC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1 813 623,51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1 822 239,47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1 831 313,49</w:t>
            </w:r>
          </w:p>
        </w:tc>
      </w:tr>
      <w:tr w:rsidR="005F1ACB" w:rsidTr="00CF0359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27 1 01 02040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1 248 283,03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1 248 283,03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1 248 283,03</w:t>
            </w:r>
          </w:p>
        </w:tc>
      </w:tr>
      <w:tr w:rsidR="005F1ACB" w:rsidTr="00CF0359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27 1 01 02040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560 143,48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568 759,44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577 833,46</w:t>
            </w:r>
          </w:p>
        </w:tc>
      </w:tr>
      <w:tr w:rsidR="005F1ACB" w:rsidTr="00CF0359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27 1 01 02040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5 197,00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5 197,00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5 197,00</w:t>
            </w:r>
          </w:p>
        </w:tc>
      </w:tr>
      <w:tr w:rsidR="005F1ACB" w:rsidTr="00CF0359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расходы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5F1AC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118 572,36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207 172,36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296 572,36</w:t>
            </w:r>
          </w:p>
        </w:tc>
      </w:tr>
      <w:tr w:rsidR="005F1ACB" w:rsidTr="00CF0359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безвозмездные и безвозвратные перечисления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99 0 00 74000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5F1AC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118 572,36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118 572,36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118 572,36</w:t>
            </w:r>
          </w:p>
        </w:tc>
      </w:tr>
      <w:tr w:rsidR="005F1ACB" w:rsidTr="00CF0359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99 0 00 74000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118 572,36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118 572,36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118 572,36</w:t>
            </w:r>
          </w:p>
        </w:tc>
      </w:tr>
      <w:tr w:rsidR="005F1ACB" w:rsidTr="00CF0359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99 0 00 99999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5F1ACB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5F1ACB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88 600,00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178 000,00</w:t>
            </w:r>
          </w:p>
        </w:tc>
      </w:tr>
      <w:tr w:rsidR="005F1ACB" w:rsidTr="00CF0359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F1ACB" w:rsidRDefault="005F1ACB">
            <w:pPr>
              <w:spacing w:line="280" w:lineRule="exact"/>
              <w:rPr>
                <w:color w:val="000000"/>
                <w:sz w:val="28"/>
                <w:szCs w:val="28"/>
              </w:rPr>
            </w:pP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99 0 00 99999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F1ACB" w:rsidRDefault="00171322">
            <w:pPr>
              <w:spacing w:line="28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5F1ACB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88 600,00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F1ACB" w:rsidRDefault="00171322">
            <w:pPr>
              <w:spacing w:line="280" w:lineRule="exac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178 000,00</w:t>
            </w:r>
          </w:p>
        </w:tc>
      </w:tr>
    </w:tbl>
    <w:p w:rsidR="00744734" w:rsidRDefault="00744734"/>
    <w:sectPr w:rsidR="00744734">
      <w:headerReference w:type="default" r:id="rId6"/>
      <w:footerReference w:type="default" r:id="rId7"/>
      <w:pgSz w:w="16837" w:h="11905" w:orient="landscape"/>
      <w:pgMar w:top="1133" w:right="850" w:bottom="1133" w:left="1417" w:header="566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7288" w:rsidRDefault="00647288">
      <w:r>
        <w:separator/>
      </w:r>
    </w:p>
  </w:endnote>
  <w:endnote w:type="continuationSeparator" w:id="0">
    <w:p w:rsidR="00647288" w:rsidRDefault="00647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785" w:type="dxa"/>
      <w:tblLayout w:type="fixed"/>
      <w:tblLook w:val="01E0" w:firstRow="1" w:lastRow="1" w:firstColumn="1" w:lastColumn="1" w:noHBand="0" w:noVBand="0"/>
    </w:tblPr>
    <w:tblGrid>
      <w:gridCol w:w="14785"/>
    </w:tblGrid>
    <w:tr w:rsidR="005F1ACB">
      <w:tc>
        <w:tcPr>
          <w:tcW w:w="14785" w:type="dxa"/>
        </w:tcPr>
        <w:p w:rsidR="005F1ACB" w:rsidRDefault="005F1ACB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7288" w:rsidRDefault="00647288">
      <w:r>
        <w:separator/>
      </w:r>
    </w:p>
  </w:footnote>
  <w:footnote w:type="continuationSeparator" w:id="0">
    <w:p w:rsidR="00647288" w:rsidRDefault="006472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785" w:type="dxa"/>
      <w:tblLayout w:type="fixed"/>
      <w:tblLook w:val="01E0" w:firstRow="1" w:lastRow="1" w:firstColumn="1" w:lastColumn="1" w:noHBand="0" w:noVBand="0"/>
    </w:tblPr>
    <w:tblGrid>
      <w:gridCol w:w="14785"/>
    </w:tblGrid>
    <w:tr w:rsidR="005F1ACB">
      <w:tc>
        <w:tcPr>
          <w:tcW w:w="14785" w:type="dxa"/>
        </w:tcPr>
        <w:p w:rsidR="005F1ACB" w:rsidRDefault="00171322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separate"/>
          </w:r>
          <w:r>
            <w:rPr>
              <w:noProof/>
              <w:color w:val="000000"/>
            </w:rPr>
            <w:t>2</w:t>
          </w:r>
          <w:r>
            <w:fldChar w:fldCharType="end"/>
          </w:r>
        </w:p>
        <w:p w:rsidR="005F1ACB" w:rsidRDefault="005F1ACB">
          <w:pPr>
            <w:spacing w:line="1" w:lineRule="auto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ACB"/>
    <w:rsid w:val="00171322"/>
    <w:rsid w:val="00552A4E"/>
    <w:rsid w:val="005F1ACB"/>
    <w:rsid w:val="00647288"/>
    <w:rsid w:val="00744734"/>
    <w:rsid w:val="00CF0359"/>
    <w:rsid w:val="00ED6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D30C8"/>
  <w15:docId w15:val="{64E12030-14AE-44CA-B4BD-E6D73282C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F035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F03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915</Words>
  <Characters>5221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User053</dc:creator>
  <dc:description/>
  <cp:lastModifiedBy>Win10</cp:lastModifiedBy>
  <cp:revision>3</cp:revision>
  <cp:lastPrinted>2025-12-26T06:18:00Z</cp:lastPrinted>
  <dcterms:created xsi:type="dcterms:W3CDTF">2025-12-23T08:05:00Z</dcterms:created>
  <dcterms:modified xsi:type="dcterms:W3CDTF">2025-12-26T06:20:00Z</dcterms:modified>
</cp:coreProperties>
</file>