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7508C7">
        <w:rPr>
          <w:b/>
          <w:sz w:val="24"/>
          <w:szCs w:val="24"/>
        </w:rPr>
        <w:t>№27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4D0F9A">
        <w:rPr>
          <w:sz w:val="28"/>
          <w:szCs w:val="28"/>
        </w:rPr>
        <w:t>06</w:t>
      </w:r>
      <w:r w:rsidR="002F6FAB">
        <w:rPr>
          <w:sz w:val="28"/>
          <w:szCs w:val="28"/>
        </w:rPr>
        <w:t xml:space="preserve">» </w:t>
      </w:r>
      <w:r w:rsidR="004D0F9A">
        <w:rPr>
          <w:color w:val="auto"/>
          <w:sz w:val="28"/>
          <w:szCs w:val="28"/>
          <w:lang w:bidi="ar-SA"/>
        </w:rPr>
        <w:t>апрель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4D0F9A">
        <w:rPr>
          <w:sz w:val="28"/>
          <w:szCs w:val="28"/>
        </w:rPr>
        <w:t xml:space="preserve">         «06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апрель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7508C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0F9A">
        <w:rPr>
          <w:sz w:val="28"/>
          <w:szCs w:val="28"/>
        </w:rPr>
        <w:t>емельном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070301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ЗУ1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>деревня Кусепеево, улица Центральная, земельный участок 52/1;</w:t>
      </w:r>
      <w:bookmarkStart w:id="0" w:name="_GoBack"/>
      <w:bookmarkEnd w:id="0"/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37" w:rsidRDefault="00386437">
      <w:r>
        <w:separator/>
      </w:r>
    </w:p>
  </w:endnote>
  <w:endnote w:type="continuationSeparator" w:id="0">
    <w:p w:rsidR="00386437" w:rsidRDefault="0038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37" w:rsidRDefault="00386437"/>
  </w:footnote>
  <w:footnote w:type="continuationSeparator" w:id="0">
    <w:p w:rsidR="00386437" w:rsidRDefault="003864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2023-04-07T09:47:00Z</dcterms:created>
  <dcterms:modified xsi:type="dcterms:W3CDTF">2023-04-07T09:47:00Z</dcterms:modified>
</cp:coreProperties>
</file>