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40" w:type="dxa"/>
        <w:tblInd w:w="-432" w:type="dxa"/>
        <w:tblBorders>
          <w:bottom w:val="thinThickMediumGap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9"/>
        <w:gridCol w:w="1546"/>
        <w:gridCol w:w="4475"/>
      </w:tblGrid>
      <w:tr w:rsidR="001F6127" w:rsidRPr="001F6127" w:rsidTr="00176E2A">
        <w:trPr>
          <w:trHeight w:val="1797"/>
        </w:trPr>
        <w:tc>
          <w:tcPr>
            <w:tcW w:w="441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1F6127" w:rsidRPr="001F6127" w:rsidRDefault="001F6127" w:rsidP="001F6127">
            <w:pPr>
              <w:widowControl w:val="0"/>
              <w:jc w:val="center"/>
              <w:rPr>
                <w:rFonts w:ascii="Arial" w:eastAsia="Arial Unicode MS" w:hAnsi="Arial" w:cs="Arial"/>
                <w:b/>
                <w:color w:val="333300"/>
                <w:sz w:val="18"/>
                <w:szCs w:val="18"/>
                <w:lang w:bidi="ru-RU"/>
              </w:rPr>
            </w:pPr>
            <w:r w:rsidRPr="001F6127">
              <w:rPr>
                <w:rFonts w:ascii="Arial Unicode MS" w:eastAsia="Arial Unicode MS" w:hAnsi="Arial Unicode MS" w:cs="Arial Unicode MS"/>
                <w:color w:val="333300"/>
                <w:sz w:val="18"/>
                <w:szCs w:val="18"/>
                <w:lang w:bidi="ru-RU"/>
              </w:rPr>
              <w:t xml:space="preserve">                                                                      </w:t>
            </w:r>
            <w:proofErr w:type="gramStart"/>
            <w:r w:rsidRPr="001F6127">
              <w:rPr>
                <w:rFonts w:ascii="Arial" w:eastAsia="Arial Unicode MS" w:hAnsi="Arial" w:cs="Arial"/>
                <w:b/>
                <w:color w:val="333300"/>
                <w:sz w:val="18"/>
                <w:szCs w:val="18"/>
                <w:lang w:bidi="ru-RU"/>
              </w:rPr>
              <w:t>БАШ</w:t>
            </w:r>
            <w:r w:rsidRPr="001F6127">
              <w:rPr>
                <w:rFonts w:ascii="Lucida Sans Unicode" w:eastAsia="Arial Unicode MS" w:hAnsi="Lucida Sans Unicode" w:cs="Arial"/>
                <w:b/>
                <w:color w:val="333300"/>
                <w:sz w:val="18"/>
                <w:szCs w:val="18"/>
                <w:lang w:val="tt-RU" w:bidi="ru-RU"/>
              </w:rPr>
              <w:t>Ҡ</w:t>
            </w:r>
            <w:r w:rsidRPr="001F6127">
              <w:rPr>
                <w:rFonts w:ascii="Arial" w:eastAsia="Arial Unicode MS" w:hAnsi="Arial" w:cs="Arial"/>
                <w:b/>
                <w:color w:val="333300"/>
                <w:sz w:val="18"/>
                <w:szCs w:val="18"/>
                <w:lang w:bidi="ru-RU"/>
              </w:rPr>
              <w:t>ОРТОСТАН</w:t>
            </w:r>
            <w:r w:rsidRPr="001F6127">
              <w:rPr>
                <w:rFonts w:ascii="Arial" w:eastAsia="Arial Unicode MS" w:hAnsi="Arial" w:cs="Arial"/>
                <w:b/>
                <w:color w:val="333300"/>
                <w:sz w:val="18"/>
                <w:szCs w:val="18"/>
                <w:lang w:val="tt-RU" w:bidi="ru-RU"/>
              </w:rPr>
              <w:t xml:space="preserve">  Р</w:t>
            </w:r>
            <w:r w:rsidRPr="001F6127">
              <w:rPr>
                <w:rFonts w:ascii="Arial" w:eastAsia="Arial Unicode MS" w:hAnsi="Arial" w:cs="Arial"/>
                <w:b/>
                <w:color w:val="333300"/>
                <w:sz w:val="18"/>
                <w:szCs w:val="18"/>
                <w:lang w:bidi="ru-RU"/>
              </w:rPr>
              <w:t>ЕСПУБЛИКА</w:t>
            </w:r>
            <w:proofErr w:type="gramEnd"/>
            <w:r w:rsidRPr="001F6127">
              <w:rPr>
                <w:rFonts w:ascii="Arial" w:eastAsia="Arial Unicode MS" w:hAnsi="Arial" w:cs="Arial"/>
                <w:b/>
                <w:color w:val="333300"/>
                <w:sz w:val="18"/>
                <w:szCs w:val="18"/>
                <w:lang w:val="en-US" w:bidi="ru-RU"/>
              </w:rPr>
              <w:t>h</w:t>
            </w:r>
            <w:r w:rsidRPr="001F6127">
              <w:rPr>
                <w:rFonts w:ascii="Arial" w:eastAsia="Arial Unicode MS" w:hAnsi="Arial" w:cs="Arial"/>
                <w:b/>
                <w:color w:val="333300"/>
                <w:sz w:val="18"/>
                <w:szCs w:val="18"/>
                <w:lang w:bidi="ru-RU"/>
              </w:rPr>
              <w:t>Ы</w:t>
            </w:r>
          </w:p>
          <w:p w:rsidR="001F6127" w:rsidRPr="001F6127" w:rsidRDefault="001F6127" w:rsidP="001F6127">
            <w:pPr>
              <w:widowControl w:val="0"/>
              <w:jc w:val="center"/>
              <w:rPr>
                <w:rFonts w:ascii="Arial" w:eastAsia="Arial Unicode MS" w:hAnsi="Arial" w:cs="Arial"/>
                <w:b/>
                <w:color w:val="333300"/>
                <w:sz w:val="18"/>
                <w:szCs w:val="18"/>
                <w:lang w:val="tt-RU" w:bidi="ru-RU"/>
              </w:rPr>
            </w:pPr>
            <w:r w:rsidRPr="001F6127">
              <w:rPr>
                <w:rFonts w:ascii="Arial" w:eastAsia="Arial Unicode MS" w:hAnsi="Arial" w:cs="Arial"/>
                <w:b/>
                <w:color w:val="333300"/>
                <w:sz w:val="18"/>
                <w:szCs w:val="18"/>
                <w:lang w:val="tt-RU" w:bidi="ru-RU"/>
              </w:rPr>
              <w:t>САЛАУАТ РАЙОНЫ</w:t>
            </w:r>
          </w:p>
          <w:p w:rsidR="001F6127" w:rsidRPr="001F6127" w:rsidRDefault="001F6127" w:rsidP="001F6127">
            <w:pPr>
              <w:widowControl w:val="0"/>
              <w:jc w:val="center"/>
              <w:rPr>
                <w:rFonts w:ascii="Arial" w:eastAsia="Arial Unicode MS" w:hAnsi="Arial" w:cs="Arial"/>
                <w:b/>
                <w:color w:val="333300"/>
                <w:sz w:val="18"/>
                <w:szCs w:val="18"/>
                <w:lang w:val="tt-RU" w:bidi="ru-RU"/>
              </w:rPr>
            </w:pPr>
            <w:r w:rsidRPr="001F6127">
              <w:rPr>
                <w:rFonts w:ascii="Arial" w:eastAsia="Arial Unicode MS" w:hAnsi="Arial" w:cs="Arial"/>
                <w:b/>
                <w:color w:val="333300"/>
                <w:sz w:val="18"/>
                <w:szCs w:val="18"/>
                <w:lang w:val="tt-RU" w:bidi="ru-RU"/>
              </w:rPr>
              <w:t>МУНИЦИПАЛЬ РАЙОНЫНЫҢ                     МӘСЕТЛЕ АУЫЛ СОВЕТЫ</w:t>
            </w:r>
          </w:p>
          <w:p w:rsidR="001F6127" w:rsidRPr="001F6127" w:rsidRDefault="001F6127" w:rsidP="001F6127">
            <w:pPr>
              <w:widowControl w:val="0"/>
              <w:jc w:val="center"/>
              <w:rPr>
                <w:rFonts w:ascii="Arial" w:eastAsia="Arial Unicode MS" w:hAnsi="Arial" w:cs="Arial"/>
                <w:b/>
                <w:color w:val="333300"/>
                <w:sz w:val="18"/>
                <w:szCs w:val="18"/>
                <w:lang w:val="tt-RU" w:bidi="ru-RU"/>
              </w:rPr>
            </w:pPr>
            <w:r w:rsidRPr="001F6127">
              <w:rPr>
                <w:rFonts w:ascii="Arial" w:eastAsia="Arial Unicode MS" w:hAnsi="Arial" w:cs="Arial"/>
                <w:b/>
                <w:color w:val="333300"/>
                <w:sz w:val="18"/>
                <w:szCs w:val="18"/>
                <w:lang w:val="tt-RU" w:bidi="ru-RU"/>
              </w:rPr>
              <w:t>АУЫЛ БИЛӘМӘҺЕ ХАКИМИӘТЕ</w:t>
            </w:r>
          </w:p>
          <w:p w:rsidR="001F6127" w:rsidRPr="001F6127" w:rsidRDefault="001F6127" w:rsidP="001F6127">
            <w:pPr>
              <w:widowControl w:val="0"/>
              <w:jc w:val="center"/>
              <w:rPr>
                <w:rFonts w:ascii="Arial Unicode MS" w:eastAsia="Arial Unicode MS" w:hAnsi="Arial Unicode MS" w:cs="Arial Unicode MS"/>
                <w:iCs/>
                <w:color w:val="333300"/>
                <w:sz w:val="18"/>
                <w:szCs w:val="18"/>
                <w:lang w:val="tt-RU" w:bidi="ru-RU"/>
              </w:rPr>
            </w:pPr>
          </w:p>
          <w:p w:rsidR="001F6127" w:rsidRPr="001F6127" w:rsidRDefault="001F6127" w:rsidP="001F6127">
            <w:pPr>
              <w:widowControl w:val="0"/>
              <w:jc w:val="center"/>
              <w:rPr>
                <w:rFonts w:ascii="Arial Unicode MS" w:eastAsia="Arial Unicode MS" w:hAnsi="Arial Unicode MS" w:cs="Arial Unicode MS"/>
                <w:iCs/>
                <w:color w:val="333300"/>
                <w:sz w:val="18"/>
                <w:szCs w:val="18"/>
                <w:lang w:val="tt-RU" w:bidi="ru-RU"/>
              </w:rPr>
            </w:pPr>
          </w:p>
          <w:p w:rsidR="001F6127" w:rsidRPr="001F6127" w:rsidRDefault="001F6127" w:rsidP="001F6127">
            <w:pPr>
              <w:widowControl w:val="0"/>
              <w:jc w:val="center"/>
              <w:rPr>
                <w:rFonts w:eastAsia="Arial Unicode MS"/>
                <w:iCs/>
                <w:color w:val="333300"/>
                <w:sz w:val="18"/>
                <w:szCs w:val="18"/>
                <w:lang w:val="tt-RU" w:bidi="ru-RU"/>
              </w:rPr>
            </w:pPr>
            <w:r w:rsidRPr="001F6127">
              <w:rPr>
                <w:rFonts w:eastAsia="Arial Unicode MS"/>
                <w:iCs/>
                <w:color w:val="333300"/>
                <w:sz w:val="18"/>
                <w:szCs w:val="18"/>
                <w:lang w:val="tt-RU" w:bidi="ru-RU"/>
              </w:rPr>
              <w:t>452482, Мәсетле ауылы</w:t>
            </w:r>
          </w:p>
          <w:p w:rsidR="001F6127" w:rsidRPr="001F6127" w:rsidRDefault="001F6127" w:rsidP="001F6127">
            <w:pPr>
              <w:widowControl w:val="0"/>
              <w:jc w:val="center"/>
              <w:rPr>
                <w:rFonts w:eastAsia="Arial Unicode MS"/>
                <w:iCs/>
                <w:color w:val="333300"/>
                <w:sz w:val="18"/>
                <w:szCs w:val="18"/>
                <w:lang w:val="tt-RU" w:bidi="ru-RU"/>
              </w:rPr>
            </w:pPr>
            <w:r w:rsidRPr="001F6127">
              <w:rPr>
                <w:rFonts w:eastAsia="Arial Unicode MS"/>
                <w:iCs/>
                <w:color w:val="333300"/>
                <w:sz w:val="18"/>
                <w:szCs w:val="18"/>
                <w:lang w:val="tt-RU" w:bidi="ru-RU"/>
              </w:rPr>
              <w:t>Үзәк  урамы, 67</w:t>
            </w:r>
          </w:p>
          <w:p w:rsidR="001F6127" w:rsidRPr="001F6127" w:rsidRDefault="001F6127" w:rsidP="001F6127">
            <w:pPr>
              <w:widowControl w:val="0"/>
              <w:jc w:val="center"/>
              <w:rPr>
                <w:rFonts w:eastAsia="Arial Unicode MS"/>
                <w:iCs/>
                <w:color w:val="333300"/>
                <w:sz w:val="18"/>
                <w:szCs w:val="18"/>
                <w:lang w:val="tt-RU" w:bidi="ru-RU"/>
              </w:rPr>
            </w:pPr>
            <w:r w:rsidRPr="001F6127">
              <w:rPr>
                <w:rFonts w:eastAsia="Arial Unicode MS"/>
                <w:iCs/>
                <w:color w:val="333300"/>
                <w:sz w:val="18"/>
                <w:szCs w:val="18"/>
                <w:lang w:val="tt-RU" w:bidi="ru-RU"/>
              </w:rPr>
              <w:t>тел. 2-34-02</w:t>
            </w:r>
          </w:p>
          <w:p w:rsidR="001F6127" w:rsidRPr="001F6127" w:rsidRDefault="001F6127" w:rsidP="001F6127">
            <w:pPr>
              <w:keepNext/>
              <w:jc w:val="center"/>
              <w:outlineLvl w:val="2"/>
              <w:rPr>
                <w:rFonts w:ascii="Arial" w:hAnsi="Arial" w:cs="Arial"/>
                <w:iCs/>
                <w:color w:val="333300"/>
                <w:sz w:val="18"/>
                <w:szCs w:val="18"/>
                <w:lang w:val="tt-RU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1F6127" w:rsidRPr="001F6127" w:rsidRDefault="001F6127" w:rsidP="001F6127">
            <w:pPr>
              <w:widowControl w:val="0"/>
              <w:rPr>
                <w:rFonts w:ascii="Peterburg" w:eastAsia="Arial Unicode MS" w:hAnsi="Peterburg" w:cs="Arial Unicode MS"/>
                <w:color w:val="333300"/>
                <w:sz w:val="18"/>
                <w:szCs w:val="18"/>
                <w:lang w:bidi="ru-RU"/>
              </w:rPr>
            </w:pPr>
            <w:r w:rsidRPr="001F6127">
              <w:rPr>
                <w:rFonts w:ascii="Arial Unicode MS" w:eastAsia="Arial Unicode MS" w:hAnsi="Arial Unicode MS" w:cs="Arial Unicode MS"/>
                <w:noProof/>
                <w:color w:val="000000"/>
                <w:sz w:val="18"/>
                <w:szCs w:val="18"/>
              </w:rPr>
              <w:drawing>
                <wp:inline distT="0" distB="0" distL="0" distR="0" wp14:anchorId="4E53C011" wp14:editId="7DFC24BD">
                  <wp:extent cx="771525" cy="1095375"/>
                  <wp:effectExtent l="19050" t="0" r="9525" b="0"/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grayscl/>
                          </a:blip>
                          <a:srcRect l="-4167" t="-16664" r="-4167" b="-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6127" w:rsidRPr="001F6127" w:rsidRDefault="001F6127" w:rsidP="001F6127">
            <w:pPr>
              <w:widowControl w:val="0"/>
              <w:rPr>
                <w:rFonts w:ascii="Peterburg" w:eastAsia="Arial Unicode MS" w:hAnsi="Peterburg" w:cs="Arial Unicode MS"/>
                <w:color w:val="000000"/>
                <w:sz w:val="18"/>
                <w:szCs w:val="18"/>
                <w:lang w:bidi="ru-RU"/>
              </w:rPr>
            </w:pPr>
          </w:p>
          <w:p w:rsidR="001F6127" w:rsidRPr="001F6127" w:rsidRDefault="001F6127" w:rsidP="001F6127">
            <w:pPr>
              <w:widowControl w:val="0"/>
              <w:rPr>
                <w:rFonts w:ascii="Peterburg" w:eastAsia="Arial Unicode MS" w:hAnsi="Peterburg" w:cs="Arial Unicode MS"/>
                <w:color w:val="000000"/>
                <w:sz w:val="18"/>
                <w:szCs w:val="18"/>
                <w:lang w:bidi="ru-RU"/>
              </w:rPr>
            </w:pPr>
          </w:p>
          <w:p w:rsidR="001F6127" w:rsidRPr="001F6127" w:rsidRDefault="001F6127" w:rsidP="001F6127">
            <w:pPr>
              <w:widowControl w:val="0"/>
              <w:rPr>
                <w:rFonts w:ascii="Peterburg" w:eastAsia="Arial Unicode MS" w:hAnsi="Peterburg" w:cs="Arial Unicode MS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1F6127" w:rsidRPr="001F6127" w:rsidRDefault="001F6127" w:rsidP="001F6127">
            <w:pPr>
              <w:widowControl w:val="0"/>
              <w:jc w:val="center"/>
              <w:rPr>
                <w:rFonts w:ascii="Arial" w:eastAsia="Arial Unicode MS" w:hAnsi="Arial" w:cs="Arial"/>
                <w:b/>
                <w:color w:val="000000"/>
                <w:sz w:val="18"/>
                <w:szCs w:val="18"/>
                <w:lang w:val="tt-RU" w:bidi="ru-RU"/>
              </w:rPr>
            </w:pPr>
            <w:r w:rsidRPr="001F6127">
              <w:rPr>
                <w:rFonts w:ascii="Arial" w:eastAsia="Arial Unicode MS" w:hAnsi="Arial" w:cs="Arial"/>
                <w:b/>
                <w:color w:val="000000"/>
                <w:sz w:val="18"/>
                <w:szCs w:val="18"/>
                <w:lang w:val="tt-RU" w:bidi="ru-RU"/>
              </w:rPr>
              <w:t>РЕСПУБЛИКА БАШКОРТОСТАН</w:t>
            </w:r>
          </w:p>
          <w:p w:rsidR="001F6127" w:rsidRPr="001F6127" w:rsidRDefault="001F6127" w:rsidP="001F6127">
            <w:pPr>
              <w:widowControl w:val="0"/>
              <w:jc w:val="center"/>
              <w:rPr>
                <w:rFonts w:ascii="Arial" w:eastAsia="Arial Unicode MS" w:hAnsi="Arial" w:cs="Arial"/>
                <w:b/>
                <w:color w:val="000000"/>
                <w:sz w:val="18"/>
                <w:szCs w:val="18"/>
                <w:lang w:val="tt-RU" w:bidi="ru-RU"/>
              </w:rPr>
            </w:pPr>
            <w:r w:rsidRPr="001F6127">
              <w:rPr>
                <w:rFonts w:ascii="Arial" w:eastAsia="Arial Unicode MS" w:hAnsi="Arial" w:cs="Arial"/>
                <w:b/>
                <w:color w:val="000000"/>
                <w:sz w:val="18"/>
                <w:szCs w:val="18"/>
                <w:lang w:bidi="ru-RU"/>
              </w:rPr>
              <w:t>АДМИНИСТРАЦИЯ СЕЛЬСКОГО ПОСЕЛЕНИЯ                                  МЕЧЕТЛИНСКИЙ СЕЛЬСОВЕТ</w:t>
            </w:r>
          </w:p>
          <w:p w:rsidR="001F6127" w:rsidRPr="001F6127" w:rsidRDefault="001F6127" w:rsidP="001F6127">
            <w:pPr>
              <w:widowControl w:val="0"/>
              <w:jc w:val="center"/>
              <w:rPr>
                <w:rFonts w:ascii="Arial" w:eastAsia="Arial Unicode MS" w:hAnsi="Arial" w:cs="Arial"/>
                <w:b/>
                <w:color w:val="000000"/>
                <w:sz w:val="18"/>
                <w:szCs w:val="18"/>
                <w:lang w:val="tt-RU" w:bidi="ru-RU"/>
              </w:rPr>
            </w:pPr>
            <w:r w:rsidRPr="001F6127">
              <w:rPr>
                <w:rFonts w:ascii="Arial" w:eastAsia="Arial Unicode MS" w:hAnsi="Arial" w:cs="Arial"/>
                <w:b/>
                <w:color w:val="000000"/>
                <w:sz w:val="18"/>
                <w:szCs w:val="18"/>
                <w:lang w:bidi="ru-RU"/>
              </w:rPr>
              <w:t>МУНИЦИПАЛЬНОГО РАЙОНА</w:t>
            </w:r>
          </w:p>
          <w:p w:rsidR="001F6127" w:rsidRPr="001F6127" w:rsidRDefault="001F6127" w:rsidP="001F6127">
            <w:pPr>
              <w:widowControl w:val="0"/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18"/>
                <w:szCs w:val="18"/>
                <w:lang w:bidi="ru-RU"/>
              </w:rPr>
            </w:pPr>
            <w:r w:rsidRPr="001F6127">
              <w:rPr>
                <w:rFonts w:ascii="Arial" w:eastAsia="Arial Unicode MS" w:hAnsi="Arial" w:cs="Arial"/>
                <w:b/>
                <w:color w:val="000000"/>
                <w:sz w:val="18"/>
                <w:szCs w:val="18"/>
                <w:lang w:bidi="ru-RU"/>
              </w:rPr>
              <w:t>САЛАВАТСКИЙ РАЙОН</w:t>
            </w:r>
          </w:p>
          <w:p w:rsidR="001F6127" w:rsidRPr="001F6127" w:rsidRDefault="001F6127" w:rsidP="001F6127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333300"/>
                <w:sz w:val="18"/>
                <w:szCs w:val="18"/>
                <w:lang w:bidi="ru-RU"/>
              </w:rPr>
            </w:pPr>
          </w:p>
          <w:p w:rsidR="001F6127" w:rsidRPr="001F6127" w:rsidRDefault="001F6127" w:rsidP="001F6127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333300"/>
                <w:sz w:val="18"/>
                <w:szCs w:val="18"/>
                <w:lang w:bidi="ru-RU"/>
              </w:rPr>
            </w:pPr>
          </w:p>
          <w:p w:rsidR="001F6127" w:rsidRPr="001F6127" w:rsidRDefault="001F6127" w:rsidP="001F6127">
            <w:pPr>
              <w:keepNext/>
              <w:jc w:val="center"/>
              <w:outlineLvl w:val="3"/>
              <w:rPr>
                <w:iCs/>
                <w:sz w:val="18"/>
                <w:szCs w:val="18"/>
              </w:rPr>
            </w:pPr>
            <w:r w:rsidRPr="001F6127">
              <w:rPr>
                <w:iCs/>
                <w:sz w:val="18"/>
                <w:szCs w:val="18"/>
              </w:rPr>
              <w:t xml:space="preserve">452482, </w:t>
            </w:r>
            <w:proofErr w:type="spellStart"/>
            <w:r w:rsidRPr="001F6127">
              <w:rPr>
                <w:iCs/>
                <w:sz w:val="18"/>
                <w:szCs w:val="18"/>
              </w:rPr>
              <w:t>с.Мечетлино</w:t>
            </w:r>
            <w:proofErr w:type="spellEnd"/>
          </w:p>
          <w:p w:rsidR="001F6127" w:rsidRPr="001F6127" w:rsidRDefault="001F6127" w:rsidP="001F6127">
            <w:pPr>
              <w:widowControl w:val="0"/>
              <w:jc w:val="center"/>
              <w:rPr>
                <w:rFonts w:eastAsia="Arial Unicode MS"/>
                <w:color w:val="000000"/>
                <w:sz w:val="18"/>
                <w:szCs w:val="18"/>
                <w:lang w:bidi="ru-RU"/>
              </w:rPr>
            </w:pPr>
            <w:r w:rsidRPr="001F6127">
              <w:rPr>
                <w:rFonts w:eastAsia="Arial Unicode MS"/>
                <w:color w:val="000000"/>
                <w:sz w:val="18"/>
                <w:szCs w:val="18"/>
                <w:lang w:bidi="ru-RU"/>
              </w:rPr>
              <w:t>Ул. Центральная, 67</w:t>
            </w:r>
          </w:p>
          <w:p w:rsidR="001F6127" w:rsidRPr="001F6127" w:rsidRDefault="001F6127" w:rsidP="001F6127">
            <w:pPr>
              <w:keepNext/>
              <w:jc w:val="center"/>
              <w:outlineLvl w:val="3"/>
              <w:rPr>
                <w:rFonts w:ascii="Arial" w:hAnsi="Arial" w:cs="Arial"/>
                <w:iCs/>
                <w:color w:val="333300"/>
                <w:sz w:val="18"/>
                <w:szCs w:val="18"/>
              </w:rPr>
            </w:pPr>
            <w:r w:rsidRPr="001F6127">
              <w:rPr>
                <w:iCs/>
                <w:sz w:val="18"/>
                <w:szCs w:val="18"/>
              </w:rPr>
              <w:t>тел. 2-34-02</w:t>
            </w:r>
          </w:p>
        </w:tc>
      </w:tr>
    </w:tbl>
    <w:p w:rsidR="001F6127" w:rsidRPr="001F6127" w:rsidRDefault="001F6127" w:rsidP="001F6127">
      <w:pPr>
        <w:widowControl w:val="0"/>
        <w:spacing w:line="322" w:lineRule="exact"/>
        <w:ind w:right="60"/>
        <w:rPr>
          <w:b/>
          <w:sz w:val="24"/>
          <w:szCs w:val="24"/>
          <w:lang w:bidi="ru-RU"/>
        </w:rPr>
      </w:pPr>
      <w:r w:rsidRPr="001F6127">
        <w:rPr>
          <w:b/>
          <w:sz w:val="24"/>
          <w:szCs w:val="24"/>
          <w:lang w:bidi="ru-RU"/>
        </w:rPr>
        <w:t xml:space="preserve">              КАРАР                                             </w:t>
      </w:r>
      <w:r>
        <w:rPr>
          <w:b/>
          <w:sz w:val="24"/>
          <w:szCs w:val="24"/>
          <w:lang w:bidi="ru-RU"/>
        </w:rPr>
        <w:t>№38</w:t>
      </w:r>
      <w:bookmarkStart w:id="0" w:name="_GoBack"/>
      <w:bookmarkEnd w:id="0"/>
      <w:r w:rsidRPr="001F6127">
        <w:rPr>
          <w:b/>
          <w:sz w:val="24"/>
          <w:szCs w:val="24"/>
          <w:lang w:bidi="ru-RU"/>
        </w:rPr>
        <w:t xml:space="preserve">                           ПОСТАНОВЛЕНИЕ</w:t>
      </w:r>
    </w:p>
    <w:p w:rsidR="001F6127" w:rsidRPr="001F6127" w:rsidRDefault="001F6127" w:rsidP="001F6127">
      <w:pPr>
        <w:widowControl w:val="0"/>
        <w:spacing w:line="322" w:lineRule="exact"/>
        <w:ind w:right="60"/>
        <w:rPr>
          <w:sz w:val="24"/>
          <w:szCs w:val="24"/>
          <w:lang w:bidi="ru-RU"/>
        </w:rPr>
      </w:pPr>
      <w:r w:rsidRPr="001F6127">
        <w:rPr>
          <w:b/>
          <w:sz w:val="24"/>
          <w:szCs w:val="24"/>
          <w:lang w:bidi="ru-RU"/>
        </w:rPr>
        <w:t xml:space="preserve">  «</w:t>
      </w:r>
      <w:r w:rsidRPr="001F6127">
        <w:rPr>
          <w:sz w:val="28"/>
          <w:szCs w:val="28"/>
          <w:lang w:bidi="ru-RU"/>
        </w:rPr>
        <w:t>26» апрель 2021 й.                                                      «26» апреля 2021 г.</w:t>
      </w:r>
    </w:p>
    <w:p w:rsidR="003D19ED" w:rsidRDefault="003D19ED" w:rsidP="003D19ED">
      <w:pPr>
        <w:jc w:val="both"/>
        <w:rPr>
          <w:sz w:val="24"/>
          <w:szCs w:val="24"/>
        </w:rPr>
      </w:pPr>
    </w:p>
    <w:p w:rsidR="003D19ED" w:rsidRPr="005A76A7" w:rsidRDefault="00E845BC" w:rsidP="001B76D8">
      <w:pPr>
        <w:jc w:val="center"/>
        <w:rPr>
          <w:sz w:val="24"/>
          <w:szCs w:val="24"/>
        </w:rPr>
      </w:pPr>
      <w:r w:rsidRPr="005A76A7">
        <w:rPr>
          <w:sz w:val="24"/>
          <w:szCs w:val="24"/>
        </w:rPr>
        <w:t>Об аннулировании сведений об адресах в государственном адресном реестре</w:t>
      </w:r>
    </w:p>
    <w:p w:rsidR="003D19ED" w:rsidRDefault="003D19ED" w:rsidP="003D19ED">
      <w:pPr>
        <w:jc w:val="both"/>
        <w:rPr>
          <w:sz w:val="28"/>
          <w:szCs w:val="28"/>
        </w:rPr>
      </w:pPr>
    </w:p>
    <w:p w:rsidR="003D19ED" w:rsidRPr="00472C4E" w:rsidRDefault="003D19ED" w:rsidP="003D19ED">
      <w:pPr>
        <w:ind w:firstLine="709"/>
        <w:jc w:val="both"/>
        <w:rPr>
          <w:sz w:val="24"/>
          <w:szCs w:val="24"/>
        </w:rPr>
      </w:pPr>
      <w:r w:rsidRPr="00472C4E">
        <w:rPr>
          <w:sz w:val="24"/>
          <w:szCs w:val="24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</w:t>
      </w:r>
      <w:r w:rsidR="0093623B" w:rsidRPr="00472C4E">
        <w:rPr>
          <w:sz w:val="24"/>
          <w:szCs w:val="24"/>
        </w:rPr>
        <w:t>ения в Российской Федерации»,</w:t>
      </w:r>
      <w:r w:rsidR="00AC13C2">
        <w:rPr>
          <w:sz w:val="24"/>
          <w:szCs w:val="24"/>
        </w:rPr>
        <w:t xml:space="preserve"> </w:t>
      </w:r>
      <w:r w:rsidR="00EB1439" w:rsidRPr="00472C4E">
        <w:rPr>
          <w:sz w:val="24"/>
          <w:szCs w:val="24"/>
        </w:rPr>
        <w:t>Постановлением Правительства Российской Федерации от 22.05.2015 года № 492  «О составе сведений об адресах, размещаемых в государственном адресном реестре, порядке</w:t>
      </w:r>
      <w:r w:rsidR="00B70930">
        <w:rPr>
          <w:sz w:val="24"/>
          <w:szCs w:val="24"/>
        </w:rPr>
        <w:t xml:space="preserve"> </w:t>
      </w:r>
      <w:r w:rsidR="00EB1439" w:rsidRPr="00472C4E">
        <w:rPr>
          <w:sz w:val="24"/>
          <w:szCs w:val="24"/>
        </w:rPr>
        <w:t>межведомственного информационного взаимодействия при ведении информационного адресного реестра, о внесении изменений и признании утратившими силу некоторых актов Правительства Российской Федерации», по результатам инвентаризации сведений</w:t>
      </w:r>
      <w:r w:rsidR="000D3832" w:rsidRPr="00472C4E">
        <w:rPr>
          <w:sz w:val="24"/>
          <w:szCs w:val="24"/>
        </w:rPr>
        <w:t>,</w:t>
      </w:r>
      <w:r w:rsidR="00EB1439" w:rsidRPr="00472C4E">
        <w:rPr>
          <w:sz w:val="24"/>
          <w:szCs w:val="24"/>
        </w:rPr>
        <w:t xml:space="preserve"> содержащихся в государственном адресном реестре (ГАР), выявлены сведения о неактуальных и недостоверных сведениях об адресах, в связи с чем, </w:t>
      </w:r>
      <w:r w:rsidRPr="00472C4E">
        <w:rPr>
          <w:sz w:val="24"/>
          <w:szCs w:val="24"/>
        </w:rPr>
        <w:t>Администраци</w:t>
      </w:r>
      <w:r w:rsidR="00AC13C2">
        <w:rPr>
          <w:sz w:val="24"/>
          <w:szCs w:val="24"/>
        </w:rPr>
        <w:t xml:space="preserve">я сельского поселения </w:t>
      </w:r>
      <w:r w:rsidR="005B513B">
        <w:rPr>
          <w:sz w:val="24"/>
          <w:szCs w:val="24"/>
        </w:rPr>
        <w:t>Мечетлинский</w:t>
      </w:r>
      <w:r w:rsidRPr="00472C4E">
        <w:rPr>
          <w:sz w:val="24"/>
          <w:szCs w:val="24"/>
        </w:rPr>
        <w:t xml:space="preserve"> сельсовет муниципального района Салаватский район Республики Башкортостан </w:t>
      </w:r>
    </w:p>
    <w:p w:rsidR="003D19ED" w:rsidRPr="00472C4E" w:rsidRDefault="003D19ED" w:rsidP="003D19ED">
      <w:pPr>
        <w:jc w:val="both"/>
        <w:rPr>
          <w:sz w:val="24"/>
          <w:szCs w:val="24"/>
        </w:rPr>
      </w:pPr>
      <w:r w:rsidRPr="00472C4E">
        <w:rPr>
          <w:sz w:val="24"/>
          <w:szCs w:val="24"/>
        </w:rPr>
        <w:t>ПОСТАНОВЛЯЕТ:</w:t>
      </w:r>
    </w:p>
    <w:p w:rsidR="0093623B" w:rsidRPr="000020B3" w:rsidRDefault="00EB1439" w:rsidP="000020B3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020B3">
        <w:rPr>
          <w:rFonts w:ascii="Times New Roman" w:hAnsi="Times New Roman" w:cs="Times New Roman"/>
          <w:sz w:val="24"/>
          <w:szCs w:val="24"/>
        </w:rPr>
        <w:t>Аннулировать следующее сведение об адресах объектов адресации в ГАР:</w:t>
      </w:r>
    </w:p>
    <w:p w:rsidR="001B4539" w:rsidRPr="000020B3" w:rsidRDefault="00EB1439" w:rsidP="000020B3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020B3">
        <w:rPr>
          <w:rFonts w:ascii="Times New Roman" w:hAnsi="Times New Roman" w:cs="Times New Roman"/>
          <w:sz w:val="24"/>
          <w:szCs w:val="24"/>
        </w:rPr>
        <w:t xml:space="preserve">1.1. </w:t>
      </w:r>
      <w:r w:rsidR="001B4539" w:rsidRPr="000020B3">
        <w:rPr>
          <w:rFonts w:ascii="Times New Roman" w:hAnsi="Times New Roman" w:cs="Times New Roman"/>
          <w:sz w:val="24"/>
          <w:szCs w:val="24"/>
        </w:rPr>
        <w:t xml:space="preserve">Российская Федерация, Республика Башкортостан, </w:t>
      </w:r>
      <w:proofErr w:type="spellStart"/>
      <w:r w:rsidR="001B4539" w:rsidRPr="000020B3">
        <w:rPr>
          <w:rFonts w:ascii="Times New Roman" w:hAnsi="Times New Roman" w:cs="Times New Roman"/>
          <w:sz w:val="24"/>
          <w:szCs w:val="24"/>
        </w:rPr>
        <w:t>Салаватский</w:t>
      </w:r>
      <w:proofErr w:type="spellEnd"/>
      <w:r w:rsidR="001B4539" w:rsidRPr="000020B3">
        <w:rPr>
          <w:rFonts w:ascii="Times New Roman" w:hAnsi="Times New Roman" w:cs="Times New Roman"/>
          <w:sz w:val="24"/>
          <w:szCs w:val="24"/>
        </w:rPr>
        <w:t xml:space="preserve"> муниципальный райо</w:t>
      </w:r>
      <w:r w:rsidR="00AC13C2" w:rsidRPr="000020B3">
        <w:rPr>
          <w:rFonts w:ascii="Times New Roman" w:hAnsi="Times New Roman" w:cs="Times New Roman"/>
          <w:sz w:val="24"/>
          <w:szCs w:val="24"/>
        </w:rPr>
        <w:t xml:space="preserve">н, Сельское поселение </w:t>
      </w:r>
      <w:r w:rsidR="005B513B">
        <w:rPr>
          <w:rFonts w:ascii="Times New Roman" w:hAnsi="Times New Roman" w:cs="Times New Roman"/>
          <w:sz w:val="24"/>
          <w:szCs w:val="24"/>
        </w:rPr>
        <w:t>Мечетлинский</w:t>
      </w:r>
      <w:r w:rsidR="00AC13C2" w:rsidRPr="000020B3">
        <w:rPr>
          <w:rFonts w:ascii="Times New Roman" w:hAnsi="Times New Roman" w:cs="Times New Roman"/>
          <w:sz w:val="24"/>
          <w:szCs w:val="24"/>
        </w:rPr>
        <w:t xml:space="preserve"> сельсовет, </w:t>
      </w:r>
      <w:proofErr w:type="spellStart"/>
      <w:r w:rsidR="00457782">
        <w:rPr>
          <w:rFonts w:ascii="Times New Roman" w:hAnsi="Times New Roman" w:cs="Times New Roman"/>
          <w:sz w:val="24"/>
          <w:szCs w:val="24"/>
        </w:rPr>
        <w:t>с</w:t>
      </w:r>
      <w:r w:rsidR="000020B3" w:rsidRPr="000020B3">
        <w:rPr>
          <w:rFonts w:ascii="Times New Roman" w:hAnsi="Times New Roman" w:cs="Times New Roman"/>
          <w:sz w:val="24"/>
          <w:szCs w:val="24"/>
        </w:rPr>
        <w:t>.</w:t>
      </w:r>
      <w:r w:rsidR="00457782">
        <w:rPr>
          <w:rFonts w:ascii="Times New Roman" w:hAnsi="Times New Roman" w:cs="Times New Roman"/>
          <w:sz w:val="24"/>
          <w:szCs w:val="24"/>
        </w:rPr>
        <w:t>Мечетлино</w:t>
      </w:r>
      <w:proofErr w:type="spellEnd"/>
      <w:r w:rsidR="000020B3" w:rsidRPr="000020B3">
        <w:rPr>
          <w:rFonts w:ascii="Times New Roman" w:hAnsi="Times New Roman" w:cs="Times New Roman"/>
          <w:sz w:val="24"/>
          <w:szCs w:val="24"/>
        </w:rPr>
        <w:t xml:space="preserve">, ул. </w:t>
      </w:r>
      <w:r w:rsidR="000D0C62">
        <w:rPr>
          <w:rFonts w:ascii="Times New Roman" w:hAnsi="Times New Roman" w:cs="Times New Roman"/>
          <w:sz w:val="24"/>
          <w:szCs w:val="24"/>
        </w:rPr>
        <w:t>Центральная</w:t>
      </w:r>
      <w:r w:rsidR="000020B3" w:rsidRPr="000020B3">
        <w:rPr>
          <w:rFonts w:ascii="Times New Roman" w:hAnsi="Times New Roman" w:cs="Times New Roman"/>
          <w:sz w:val="24"/>
          <w:szCs w:val="24"/>
        </w:rPr>
        <w:t>, домовладение</w:t>
      </w:r>
      <w:r w:rsidR="000D0C62">
        <w:rPr>
          <w:rFonts w:ascii="Times New Roman" w:hAnsi="Times New Roman" w:cs="Times New Roman"/>
          <w:sz w:val="24"/>
          <w:szCs w:val="24"/>
        </w:rPr>
        <w:t xml:space="preserve"> 101/1</w:t>
      </w:r>
      <w:r w:rsidR="00457782">
        <w:rPr>
          <w:rFonts w:ascii="Times New Roman" w:hAnsi="Times New Roman" w:cs="Times New Roman"/>
          <w:sz w:val="24"/>
          <w:szCs w:val="24"/>
        </w:rPr>
        <w:t>.</w:t>
      </w:r>
    </w:p>
    <w:p w:rsidR="00EB1439" w:rsidRPr="000020B3" w:rsidRDefault="00EB1439" w:rsidP="000020B3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0B3">
        <w:rPr>
          <w:rFonts w:ascii="Times New Roman" w:hAnsi="Times New Roman" w:cs="Times New Roman"/>
          <w:sz w:val="24"/>
          <w:szCs w:val="24"/>
        </w:rPr>
        <w:t>Уникальный номер адреса объекта адресации в ГАР:</w:t>
      </w:r>
      <w:r w:rsidR="00AD3C71" w:rsidRPr="000020B3">
        <w:rPr>
          <w:rFonts w:ascii="Times New Roman" w:hAnsi="Times New Roman" w:cs="Times New Roman"/>
          <w:sz w:val="24"/>
          <w:szCs w:val="24"/>
        </w:rPr>
        <w:t xml:space="preserve"> </w:t>
      </w:r>
      <w:r w:rsidR="000D0C62">
        <w:rPr>
          <w:rFonts w:ascii="Arial" w:hAnsi="Arial" w:cs="Arial"/>
          <w:color w:val="000000"/>
          <w:sz w:val="21"/>
          <w:szCs w:val="21"/>
        </w:rPr>
        <w:t>22f29017-a6b0-48b5-ba54-d28b98519379</w:t>
      </w:r>
      <w:r w:rsidR="00AD3C71" w:rsidRPr="000020B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72C4E" w:rsidRPr="000020B3" w:rsidRDefault="00472C4E" w:rsidP="000020B3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020B3">
        <w:rPr>
          <w:rFonts w:ascii="Times New Roman" w:hAnsi="Times New Roman" w:cs="Times New Roman"/>
          <w:sz w:val="24"/>
          <w:szCs w:val="24"/>
        </w:rPr>
        <w:t xml:space="preserve">1.2. Российская Федерация, Республика Башкортостан, Салаватский муниципальный район, Сельское поселение </w:t>
      </w:r>
      <w:r w:rsidR="005B513B">
        <w:rPr>
          <w:rFonts w:ascii="Times New Roman" w:hAnsi="Times New Roman" w:cs="Times New Roman"/>
          <w:sz w:val="24"/>
          <w:szCs w:val="24"/>
        </w:rPr>
        <w:t>Мечетлинский</w:t>
      </w:r>
      <w:r w:rsidR="00AC13C2" w:rsidRPr="000020B3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AD3C71" w:rsidRPr="00002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3D7E">
        <w:rPr>
          <w:rFonts w:ascii="Times New Roman" w:hAnsi="Times New Roman" w:cs="Times New Roman"/>
          <w:sz w:val="24"/>
          <w:szCs w:val="24"/>
        </w:rPr>
        <w:t>с</w:t>
      </w:r>
      <w:r w:rsidR="000020B3" w:rsidRPr="000020B3">
        <w:rPr>
          <w:rFonts w:ascii="Times New Roman" w:hAnsi="Times New Roman" w:cs="Times New Roman"/>
          <w:sz w:val="24"/>
          <w:szCs w:val="24"/>
        </w:rPr>
        <w:t>.</w:t>
      </w:r>
      <w:r w:rsidR="002E3D7E">
        <w:rPr>
          <w:rFonts w:ascii="Times New Roman" w:hAnsi="Times New Roman" w:cs="Times New Roman"/>
          <w:sz w:val="24"/>
          <w:szCs w:val="24"/>
        </w:rPr>
        <w:t>Мечетлино</w:t>
      </w:r>
      <w:proofErr w:type="spellEnd"/>
      <w:r w:rsidR="000020B3" w:rsidRPr="000020B3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gramStart"/>
      <w:r w:rsidR="003F494A">
        <w:rPr>
          <w:rFonts w:ascii="Times New Roman" w:hAnsi="Times New Roman" w:cs="Times New Roman"/>
          <w:sz w:val="24"/>
          <w:szCs w:val="24"/>
        </w:rPr>
        <w:t>Центральная</w:t>
      </w:r>
      <w:r w:rsidR="000020B3" w:rsidRPr="000020B3">
        <w:rPr>
          <w:rFonts w:ascii="Times New Roman" w:hAnsi="Times New Roman" w:cs="Times New Roman"/>
          <w:sz w:val="24"/>
          <w:szCs w:val="24"/>
        </w:rPr>
        <w:t xml:space="preserve">, </w:t>
      </w:r>
      <w:r w:rsidR="00AD3C71" w:rsidRPr="000020B3">
        <w:rPr>
          <w:rFonts w:ascii="Times New Roman" w:hAnsi="Times New Roman" w:cs="Times New Roman"/>
          <w:sz w:val="24"/>
          <w:szCs w:val="24"/>
        </w:rPr>
        <w:t xml:space="preserve"> </w:t>
      </w:r>
      <w:r w:rsidR="000020B3" w:rsidRPr="000020B3">
        <w:rPr>
          <w:rFonts w:ascii="Times New Roman" w:hAnsi="Times New Roman" w:cs="Times New Roman"/>
          <w:sz w:val="24"/>
          <w:szCs w:val="24"/>
        </w:rPr>
        <w:t>домовладение</w:t>
      </w:r>
      <w:proofErr w:type="gramEnd"/>
      <w:r w:rsidR="000020B3" w:rsidRPr="000020B3">
        <w:rPr>
          <w:rFonts w:ascii="Times New Roman" w:hAnsi="Times New Roman" w:cs="Times New Roman"/>
          <w:sz w:val="24"/>
          <w:szCs w:val="24"/>
        </w:rPr>
        <w:t xml:space="preserve"> </w:t>
      </w:r>
      <w:r w:rsidR="000D0C62">
        <w:rPr>
          <w:rFonts w:ascii="Times New Roman" w:hAnsi="Times New Roman" w:cs="Times New Roman"/>
          <w:sz w:val="24"/>
          <w:szCs w:val="24"/>
        </w:rPr>
        <w:t xml:space="preserve"> 104</w:t>
      </w:r>
      <w:r w:rsidR="002E3D7E">
        <w:rPr>
          <w:rFonts w:ascii="Times New Roman" w:hAnsi="Times New Roman" w:cs="Times New Roman"/>
          <w:sz w:val="24"/>
          <w:szCs w:val="24"/>
        </w:rPr>
        <w:t>/1</w:t>
      </w:r>
      <w:r w:rsidR="00AD3C71" w:rsidRPr="000020B3">
        <w:rPr>
          <w:rFonts w:ascii="Times New Roman" w:hAnsi="Times New Roman" w:cs="Times New Roman"/>
          <w:sz w:val="24"/>
          <w:szCs w:val="24"/>
        </w:rPr>
        <w:t>.</w:t>
      </w:r>
    </w:p>
    <w:p w:rsidR="00AD3C71" w:rsidRPr="000020B3" w:rsidRDefault="00472C4E" w:rsidP="000020B3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0B3">
        <w:rPr>
          <w:rFonts w:ascii="Times New Roman" w:hAnsi="Times New Roman" w:cs="Times New Roman"/>
          <w:sz w:val="24"/>
          <w:szCs w:val="24"/>
        </w:rPr>
        <w:t xml:space="preserve">Уникальный номер адреса объекта адресации в ГАР: </w:t>
      </w:r>
      <w:r w:rsidR="000D0C62">
        <w:rPr>
          <w:rFonts w:ascii="Arial" w:hAnsi="Arial" w:cs="Arial"/>
          <w:color w:val="000000"/>
          <w:sz w:val="21"/>
          <w:szCs w:val="21"/>
        </w:rPr>
        <w:t>e49c412c-9358-497e-8774-b2dddc3fdb06</w:t>
      </w:r>
      <w:r w:rsidR="00AD3C71" w:rsidRPr="000020B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D3C71" w:rsidRPr="000020B3" w:rsidRDefault="00472C4E" w:rsidP="000020B3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020B3">
        <w:rPr>
          <w:rFonts w:ascii="Times New Roman" w:hAnsi="Times New Roman" w:cs="Times New Roman"/>
          <w:sz w:val="24"/>
          <w:szCs w:val="24"/>
        </w:rPr>
        <w:t xml:space="preserve">1.3. Российская Федерация, Республика Башкортостан, Салаватский муниципальный район, Сельское поселение </w:t>
      </w:r>
      <w:r w:rsidR="005B513B">
        <w:rPr>
          <w:rFonts w:ascii="Times New Roman" w:hAnsi="Times New Roman" w:cs="Times New Roman"/>
          <w:sz w:val="24"/>
          <w:szCs w:val="24"/>
        </w:rPr>
        <w:t>Мечетлинский</w:t>
      </w:r>
      <w:r w:rsidR="00AC13C2" w:rsidRPr="000020B3">
        <w:rPr>
          <w:rFonts w:ascii="Times New Roman" w:hAnsi="Times New Roman" w:cs="Times New Roman"/>
          <w:sz w:val="24"/>
          <w:szCs w:val="24"/>
        </w:rPr>
        <w:t xml:space="preserve"> сельсовет</w:t>
      </w:r>
      <w:proofErr w:type="gramStart"/>
      <w:r w:rsidR="00AC13C2" w:rsidRPr="000020B3">
        <w:rPr>
          <w:rFonts w:ascii="Times New Roman" w:hAnsi="Times New Roman" w:cs="Times New Roman"/>
          <w:sz w:val="24"/>
          <w:szCs w:val="24"/>
        </w:rPr>
        <w:t xml:space="preserve">, </w:t>
      </w:r>
      <w:r w:rsidR="002E3D7E" w:rsidRPr="000020B3">
        <w:rPr>
          <w:rFonts w:ascii="Times New Roman" w:hAnsi="Times New Roman" w:cs="Times New Roman"/>
          <w:sz w:val="24"/>
          <w:szCs w:val="24"/>
        </w:rPr>
        <w:t>.</w:t>
      </w:r>
      <w:r w:rsidR="002E3D7E">
        <w:rPr>
          <w:rFonts w:ascii="Times New Roman" w:hAnsi="Times New Roman" w:cs="Times New Roman"/>
          <w:sz w:val="24"/>
          <w:szCs w:val="24"/>
        </w:rPr>
        <w:t>Мечетлино</w:t>
      </w:r>
      <w:proofErr w:type="gramEnd"/>
      <w:r w:rsidR="002E3D7E" w:rsidRPr="000020B3">
        <w:rPr>
          <w:rFonts w:ascii="Times New Roman" w:hAnsi="Times New Roman" w:cs="Times New Roman"/>
          <w:sz w:val="24"/>
          <w:szCs w:val="24"/>
        </w:rPr>
        <w:t xml:space="preserve">, ул. </w:t>
      </w:r>
      <w:r w:rsidR="002E3D7E">
        <w:rPr>
          <w:rFonts w:ascii="Times New Roman" w:hAnsi="Times New Roman" w:cs="Times New Roman"/>
          <w:sz w:val="24"/>
          <w:szCs w:val="24"/>
        </w:rPr>
        <w:t>Центральная</w:t>
      </w:r>
      <w:r w:rsidR="000020B3" w:rsidRPr="000020B3">
        <w:rPr>
          <w:rFonts w:ascii="Times New Roman" w:hAnsi="Times New Roman" w:cs="Times New Roman"/>
          <w:sz w:val="24"/>
          <w:szCs w:val="24"/>
        </w:rPr>
        <w:t>, домовладение</w:t>
      </w:r>
      <w:r w:rsidR="000D0C62">
        <w:rPr>
          <w:rFonts w:ascii="Times New Roman" w:hAnsi="Times New Roman" w:cs="Times New Roman"/>
          <w:sz w:val="24"/>
          <w:szCs w:val="24"/>
        </w:rPr>
        <w:t xml:space="preserve">  88</w:t>
      </w:r>
      <w:r w:rsidR="002E3D7E">
        <w:rPr>
          <w:rFonts w:ascii="Times New Roman" w:hAnsi="Times New Roman" w:cs="Times New Roman"/>
          <w:sz w:val="24"/>
          <w:szCs w:val="24"/>
        </w:rPr>
        <w:t>/1</w:t>
      </w:r>
      <w:r w:rsidR="00AD3C71" w:rsidRPr="000020B3">
        <w:rPr>
          <w:rFonts w:ascii="Times New Roman" w:hAnsi="Times New Roman" w:cs="Times New Roman"/>
          <w:sz w:val="24"/>
          <w:szCs w:val="24"/>
        </w:rPr>
        <w:t>.</w:t>
      </w:r>
    </w:p>
    <w:p w:rsidR="00AD3C71" w:rsidRPr="000020B3" w:rsidRDefault="00472C4E" w:rsidP="000020B3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0B3">
        <w:rPr>
          <w:rFonts w:ascii="Times New Roman" w:hAnsi="Times New Roman" w:cs="Times New Roman"/>
          <w:sz w:val="24"/>
          <w:szCs w:val="24"/>
        </w:rPr>
        <w:t xml:space="preserve">Уникальный номер адреса объекта адресации в ГАР: </w:t>
      </w:r>
      <w:r w:rsidR="000D0C62">
        <w:rPr>
          <w:rFonts w:ascii="Arial" w:hAnsi="Arial" w:cs="Arial"/>
          <w:color w:val="000000"/>
          <w:sz w:val="21"/>
          <w:szCs w:val="21"/>
        </w:rPr>
        <w:t>77fafa8e-6f68-4ff1-a2f1-33f2e4a40923</w:t>
      </w:r>
      <w:r w:rsidR="00AD3C71" w:rsidRPr="000020B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D3C71" w:rsidRPr="000020B3" w:rsidRDefault="00472C4E" w:rsidP="000020B3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020B3">
        <w:rPr>
          <w:rFonts w:ascii="Times New Roman" w:hAnsi="Times New Roman" w:cs="Times New Roman"/>
          <w:sz w:val="24"/>
          <w:szCs w:val="24"/>
        </w:rPr>
        <w:t xml:space="preserve">1.4. Российская Федерация, Республика Башкортостан, Салаватский муниципальный район, Сельское поселение </w:t>
      </w:r>
      <w:r w:rsidR="005B513B">
        <w:rPr>
          <w:rFonts w:ascii="Times New Roman" w:hAnsi="Times New Roman" w:cs="Times New Roman"/>
          <w:sz w:val="24"/>
          <w:szCs w:val="24"/>
        </w:rPr>
        <w:t>Мечетлинский</w:t>
      </w:r>
      <w:r w:rsidR="00AC13C2" w:rsidRPr="000020B3">
        <w:rPr>
          <w:rFonts w:ascii="Times New Roman" w:hAnsi="Times New Roman" w:cs="Times New Roman"/>
          <w:sz w:val="24"/>
          <w:szCs w:val="24"/>
        </w:rPr>
        <w:t xml:space="preserve"> сельсовет, </w:t>
      </w:r>
      <w:proofErr w:type="spellStart"/>
      <w:r w:rsidR="003F494A">
        <w:rPr>
          <w:rFonts w:ascii="Times New Roman" w:hAnsi="Times New Roman" w:cs="Times New Roman"/>
          <w:sz w:val="24"/>
          <w:szCs w:val="24"/>
        </w:rPr>
        <w:t>с</w:t>
      </w:r>
      <w:r w:rsidR="00C017ED" w:rsidRPr="000020B3">
        <w:rPr>
          <w:rFonts w:ascii="Times New Roman" w:hAnsi="Times New Roman" w:cs="Times New Roman"/>
          <w:sz w:val="24"/>
          <w:szCs w:val="24"/>
        </w:rPr>
        <w:t>.</w:t>
      </w:r>
      <w:r w:rsidR="003F494A">
        <w:rPr>
          <w:rFonts w:ascii="Times New Roman" w:hAnsi="Times New Roman" w:cs="Times New Roman"/>
          <w:sz w:val="24"/>
          <w:szCs w:val="24"/>
        </w:rPr>
        <w:t>Мечетлино</w:t>
      </w:r>
      <w:proofErr w:type="spellEnd"/>
      <w:r w:rsidR="00C017ED" w:rsidRPr="000020B3">
        <w:rPr>
          <w:rFonts w:ascii="Times New Roman" w:hAnsi="Times New Roman" w:cs="Times New Roman"/>
          <w:sz w:val="24"/>
          <w:szCs w:val="24"/>
        </w:rPr>
        <w:t xml:space="preserve">, ул. </w:t>
      </w:r>
      <w:r w:rsidR="000D0C62">
        <w:rPr>
          <w:rFonts w:ascii="Times New Roman" w:hAnsi="Times New Roman" w:cs="Times New Roman"/>
          <w:sz w:val="24"/>
          <w:szCs w:val="24"/>
        </w:rPr>
        <w:t>Центральная</w:t>
      </w:r>
      <w:r w:rsidR="000020B3" w:rsidRPr="000020B3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0020B3" w:rsidRPr="000020B3">
        <w:rPr>
          <w:rFonts w:ascii="Times New Roman" w:hAnsi="Times New Roman" w:cs="Times New Roman"/>
          <w:sz w:val="24"/>
          <w:szCs w:val="24"/>
        </w:rPr>
        <w:t>домовладение</w:t>
      </w:r>
      <w:r w:rsidR="000D0C62">
        <w:rPr>
          <w:rFonts w:ascii="Times New Roman" w:hAnsi="Times New Roman" w:cs="Times New Roman"/>
          <w:sz w:val="24"/>
          <w:szCs w:val="24"/>
        </w:rPr>
        <w:t xml:space="preserve">  97</w:t>
      </w:r>
      <w:proofErr w:type="gramEnd"/>
      <w:r w:rsidR="00C40E6F">
        <w:rPr>
          <w:rFonts w:ascii="Times New Roman" w:hAnsi="Times New Roman" w:cs="Times New Roman"/>
          <w:sz w:val="24"/>
          <w:szCs w:val="24"/>
        </w:rPr>
        <w:t>/1</w:t>
      </w:r>
      <w:r w:rsidR="00AD3C71" w:rsidRPr="000020B3">
        <w:rPr>
          <w:rFonts w:ascii="Times New Roman" w:hAnsi="Times New Roman" w:cs="Times New Roman"/>
          <w:sz w:val="24"/>
          <w:szCs w:val="24"/>
        </w:rPr>
        <w:t>.</w:t>
      </w:r>
    </w:p>
    <w:p w:rsidR="00AD3C71" w:rsidRPr="000020B3" w:rsidRDefault="00472C4E" w:rsidP="000020B3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0B3">
        <w:rPr>
          <w:rFonts w:ascii="Times New Roman" w:hAnsi="Times New Roman" w:cs="Times New Roman"/>
          <w:sz w:val="24"/>
          <w:szCs w:val="24"/>
        </w:rPr>
        <w:t xml:space="preserve">Уникальный номер адреса объекта адресации в ГАР: </w:t>
      </w:r>
      <w:r w:rsidR="000D0C62">
        <w:br/>
      </w:r>
      <w:r w:rsidR="000D0C62">
        <w:rPr>
          <w:rFonts w:ascii="Arial" w:hAnsi="Arial" w:cs="Arial"/>
          <w:color w:val="000000"/>
          <w:sz w:val="21"/>
          <w:szCs w:val="21"/>
        </w:rPr>
        <w:t>6dca1a01-3476-4ef5-9703-4634286a9918</w:t>
      </w:r>
      <w:r w:rsidR="004F0FB7" w:rsidRPr="000020B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D3C71" w:rsidRPr="000020B3" w:rsidRDefault="00472C4E" w:rsidP="000020B3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020B3">
        <w:rPr>
          <w:rFonts w:ascii="Times New Roman" w:hAnsi="Times New Roman" w:cs="Times New Roman"/>
          <w:sz w:val="24"/>
          <w:szCs w:val="24"/>
        </w:rPr>
        <w:t xml:space="preserve">1.5. Российская Федерация, Республика Башкортостан, Салаватский муниципальный район, Сельское поселение </w:t>
      </w:r>
      <w:r w:rsidR="005B513B">
        <w:rPr>
          <w:rFonts w:ascii="Times New Roman" w:hAnsi="Times New Roman" w:cs="Times New Roman"/>
          <w:sz w:val="24"/>
          <w:szCs w:val="24"/>
        </w:rPr>
        <w:t>Мечетлинский</w:t>
      </w:r>
      <w:r w:rsidR="00AC13C2" w:rsidRPr="000020B3">
        <w:rPr>
          <w:rFonts w:ascii="Times New Roman" w:hAnsi="Times New Roman" w:cs="Times New Roman"/>
          <w:sz w:val="24"/>
          <w:szCs w:val="24"/>
        </w:rPr>
        <w:t xml:space="preserve"> сельсовет, </w:t>
      </w:r>
      <w:proofErr w:type="spellStart"/>
      <w:r w:rsidR="000D0C62">
        <w:rPr>
          <w:rFonts w:ascii="Times New Roman" w:hAnsi="Times New Roman" w:cs="Times New Roman"/>
          <w:sz w:val="24"/>
          <w:szCs w:val="24"/>
        </w:rPr>
        <w:t>с</w:t>
      </w:r>
      <w:r w:rsidR="000D0C62" w:rsidRPr="000020B3">
        <w:rPr>
          <w:rFonts w:ascii="Times New Roman" w:hAnsi="Times New Roman" w:cs="Times New Roman"/>
          <w:sz w:val="24"/>
          <w:szCs w:val="24"/>
        </w:rPr>
        <w:t>.</w:t>
      </w:r>
      <w:r w:rsidR="000D0C62">
        <w:rPr>
          <w:rFonts w:ascii="Times New Roman" w:hAnsi="Times New Roman" w:cs="Times New Roman"/>
          <w:sz w:val="24"/>
          <w:szCs w:val="24"/>
        </w:rPr>
        <w:t>Мечетлино</w:t>
      </w:r>
      <w:proofErr w:type="spellEnd"/>
      <w:r w:rsidR="000D0C62" w:rsidRPr="000020B3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gramStart"/>
      <w:r w:rsidR="000D0C62">
        <w:rPr>
          <w:rFonts w:ascii="Times New Roman" w:hAnsi="Times New Roman" w:cs="Times New Roman"/>
          <w:sz w:val="24"/>
          <w:szCs w:val="24"/>
        </w:rPr>
        <w:t>Центральная</w:t>
      </w:r>
      <w:r w:rsidR="000020B3" w:rsidRPr="000020B3">
        <w:rPr>
          <w:rFonts w:ascii="Times New Roman" w:hAnsi="Times New Roman" w:cs="Times New Roman"/>
          <w:sz w:val="24"/>
          <w:szCs w:val="24"/>
        </w:rPr>
        <w:t xml:space="preserve">, </w:t>
      </w:r>
      <w:r w:rsidR="00AD3C71" w:rsidRPr="000020B3">
        <w:rPr>
          <w:rFonts w:ascii="Times New Roman" w:hAnsi="Times New Roman" w:cs="Times New Roman"/>
          <w:sz w:val="24"/>
          <w:szCs w:val="24"/>
        </w:rPr>
        <w:t xml:space="preserve"> </w:t>
      </w:r>
      <w:r w:rsidR="000020B3" w:rsidRPr="000020B3">
        <w:rPr>
          <w:rFonts w:ascii="Times New Roman" w:hAnsi="Times New Roman" w:cs="Times New Roman"/>
          <w:sz w:val="24"/>
          <w:szCs w:val="24"/>
        </w:rPr>
        <w:t>домовладение</w:t>
      </w:r>
      <w:proofErr w:type="gramEnd"/>
      <w:r w:rsidR="000D0C62">
        <w:rPr>
          <w:rFonts w:ascii="Times New Roman" w:hAnsi="Times New Roman" w:cs="Times New Roman"/>
          <w:sz w:val="24"/>
          <w:szCs w:val="24"/>
        </w:rPr>
        <w:t xml:space="preserve"> 143</w:t>
      </w:r>
      <w:r w:rsidR="00505D58">
        <w:rPr>
          <w:rFonts w:ascii="Times New Roman" w:hAnsi="Times New Roman" w:cs="Times New Roman"/>
          <w:sz w:val="24"/>
          <w:szCs w:val="24"/>
        </w:rPr>
        <w:t>/1</w:t>
      </w:r>
      <w:r w:rsidR="004F0FB7" w:rsidRPr="000020B3">
        <w:rPr>
          <w:rFonts w:ascii="Times New Roman" w:hAnsi="Times New Roman" w:cs="Times New Roman"/>
          <w:sz w:val="24"/>
          <w:szCs w:val="24"/>
        </w:rPr>
        <w:t>.</w:t>
      </w:r>
    </w:p>
    <w:p w:rsidR="00BC1AD3" w:rsidRPr="000020B3" w:rsidRDefault="00472C4E" w:rsidP="000020B3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0B3">
        <w:rPr>
          <w:rFonts w:ascii="Times New Roman" w:hAnsi="Times New Roman" w:cs="Times New Roman"/>
          <w:sz w:val="24"/>
          <w:szCs w:val="24"/>
        </w:rPr>
        <w:t xml:space="preserve">Уникальный номер адреса объекта адресации в ГАР: </w:t>
      </w:r>
      <w:r w:rsidR="000D0C62">
        <w:rPr>
          <w:rFonts w:ascii="Arial" w:hAnsi="Arial" w:cs="Arial"/>
          <w:color w:val="000000"/>
          <w:sz w:val="21"/>
          <w:szCs w:val="21"/>
        </w:rPr>
        <w:t>bee5ab01-1cf5-49e8-8703-6d9532302756</w:t>
      </w:r>
      <w:r w:rsidR="004F0FB7" w:rsidRPr="000020B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D0C62" w:rsidRDefault="000D0C62" w:rsidP="000020B3">
      <w:pPr>
        <w:tabs>
          <w:tab w:val="left" w:pos="989"/>
        </w:tabs>
        <w:ind w:firstLine="284"/>
        <w:jc w:val="both"/>
        <w:rPr>
          <w:sz w:val="24"/>
          <w:szCs w:val="24"/>
        </w:rPr>
      </w:pPr>
    </w:p>
    <w:p w:rsidR="00AC13C2" w:rsidRPr="000020B3" w:rsidRDefault="001B4539" w:rsidP="000020B3">
      <w:pPr>
        <w:tabs>
          <w:tab w:val="left" w:pos="989"/>
        </w:tabs>
        <w:ind w:firstLine="284"/>
        <w:jc w:val="both"/>
        <w:rPr>
          <w:sz w:val="24"/>
          <w:szCs w:val="24"/>
        </w:rPr>
      </w:pPr>
      <w:r w:rsidRPr="000020B3">
        <w:rPr>
          <w:sz w:val="24"/>
          <w:szCs w:val="24"/>
        </w:rPr>
        <w:tab/>
      </w:r>
      <w:r w:rsidR="000D3832" w:rsidRPr="000020B3">
        <w:rPr>
          <w:sz w:val="24"/>
          <w:szCs w:val="24"/>
        </w:rPr>
        <w:t>2</w:t>
      </w:r>
      <w:r w:rsidR="003D19ED" w:rsidRPr="000020B3">
        <w:rPr>
          <w:sz w:val="24"/>
          <w:szCs w:val="24"/>
        </w:rPr>
        <w:t>. Контроль за исполнением настоящего Постановления оставляю за собой.</w:t>
      </w:r>
    </w:p>
    <w:p w:rsidR="004F0FB7" w:rsidRPr="000020B3" w:rsidRDefault="004F0FB7" w:rsidP="000020B3">
      <w:pPr>
        <w:ind w:firstLine="284"/>
        <w:jc w:val="center"/>
        <w:rPr>
          <w:sz w:val="24"/>
          <w:szCs w:val="24"/>
        </w:rPr>
      </w:pPr>
    </w:p>
    <w:p w:rsidR="00B70930" w:rsidRPr="000020B3" w:rsidRDefault="00B70930" w:rsidP="000020B3">
      <w:pPr>
        <w:ind w:firstLine="284"/>
        <w:jc w:val="center"/>
        <w:rPr>
          <w:sz w:val="24"/>
          <w:szCs w:val="24"/>
        </w:rPr>
      </w:pPr>
    </w:p>
    <w:p w:rsidR="00CB6F77" w:rsidRDefault="003D19ED" w:rsidP="000020B3">
      <w:pPr>
        <w:ind w:firstLine="284"/>
        <w:jc w:val="center"/>
        <w:rPr>
          <w:sz w:val="28"/>
          <w:szCs w:val="28"/>
        </w:rPr>
      </w:pPr>
      <w:r w:rsidRPr="000020B3">
        <w:rPr>
          <w:sz w:val="24"/>
          <w:szCs w:val="24"/>
        </w:rPr>
        <w:t>Глава сельского поселения</w:t>
      </w:r>
      <w:r w:rsidRPr="000020B3">
        <w:rPr>
          <w:sz w:val="24"/>
          <w:szCs w:val="24"/>
        </w:rPr>
        <w:tab/>
      </w:r>
      <w:r w:rsidR="00AC13C2" w:rsidRPr="000020B3">
        <w:rPr>
          <w:sz w:val="24"/>
          <w:szCs w:val="24"/>
        </w:rPr>
        <w:t xml:space="preserve">   </w:t>
      </w:r>
      <w:r w:rsidRPr="000020B3">
        <w:rPr>
          <w:sz w:val="24"/>
          <w:szCs w:val="24"/>
        </w:rPr>
        <w:tab/>
      </w:r>
      <w:r w:rsidR="00AC13C2">
        <w:rPr>
          <w:sz w:val="24"/>
          <w:szCs w:val="24"/>
        </w:rPr>
        <w:t xml:space="preserve">                        </w:t>
      </w:r>
      <w:proofErr w:type="spellStart"/>
      <w:r w:rsidR="00C017ED">
        <w:rPr>
          <w:sz w:val="24"/>
          <w:szCs w:val="24"/>
        </w:rPr>
        <w:t>Б.С.Хурматуллин</w:t>
      </w:r>
      <w:proofErr w:type="spellEnd"/>
    </w:p>
    <w:sectPr w:rsidR="00CB6F77" w:rsidSect="00B70930">
      <w:pgSz w:w="11906" w:h="16838"/>
      <w:pgMar w:top="567" w:right="680" w:bottom="28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CA6F29"/>
    <w:multiLevelType w:val="multilevel"/>
    <w:tmpl w:val="74020826"/>
    <w:lvl w:ilvl="0">
      <w:start w:val="1"/>
      <w:numFmt w:val="decimal"/>
      <w:lvlText w:val="%1."/>
      <w:lvlJc w:val="left"/>
      <w:pPr>
        <w:ind w:left="1275" w:hanging="1275"/>
      </w:pPr>
    </w:lvl>
    <w:lvl w:ilvl="1">
      <w:start w:val="1"/>
      <w:numFmt w:val="decimal"/>
      <w:lvlText w:val="%1.%2."/>
      <w:lvlJc w:val="left"/>
      <w:pPr>
        <w:ind w:left="1984" w:hanging="1275"/>
      </w:pPr>
    </w:lvl>
    <w:lvl w:ilvl="2">
      <w:start w:val="1"/>
      <w:numFmt w:val="decimal"/>
      <w:lvlText w:val="%1.%2.%3."/>
      <w:lvlJc w:val="left"/>
      <w:pPr>
        <w:ind w:left="2693" w:hanging="1275"/>
      </w:pPr>
    </w:lvl>
    <w:lvl w:ilvl="3">
      <w:start w:val="1"/>
      <w:numFmt w:val="decimal"/>
      <w:lvlText w:val="%1.%2.%3.%4."/>
      <w:lvlJc w:val="left"/>
      <w:pPr>
        <w:ind w:left="3402" w:hanging="1275"/>
      </w:pPr>
    </w:lvl>
    <w:lvl w:ilvl="4">
      <w:start w:val="1"/>
      <w:numFmt w:val="decimal"/>
      <w:lvlText w:val="%1.%2.%3.%4.%5."/>
      <w:lvlJc w:val="left"/>
      <w:pPr>
        <w:ind w:left="4111" w:hanging="1275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">
    <w:nsid w:val="1DEE7569"/>
    <w:multiLevelType w:val="multilevel"/>
    <w:tmpl w:val="14241672"/>
    <w:lvl w:ilvl="0">
      <w:start w:val="1"/>
      <w:numFmt w:val="decimal"/>
      <w:lvlText w:val="%1."/>
      <w:lvlJc w:val="left"/>
      <w:pPr>
        <w:ind w:left="3584" w:hanging="2025"/>
      </w:pPr>
    </w:lvl>
    <w:lvl w:ilvl="1">
      <w:start w:val="2"/>
      <w:numFmt w:val="decimal"/>
      <w:isLgl/>
      <w:lvlText w:val="%1.%2."/>
      <w:lvlJc w:val="left"/>
      <w:pPr>
        <w:ind w:left="2279" w:hanging="720"/>
      </w:pPr>
    </w:lvl>
    <w:lvl w:ilvl="2">
      <w:start w:val="1"/>
      <w:numFmt w:val="decimal"/>
      <w:isLgl/>
      <w:lvlText w:val="%1.%2.%3."/>
      <w:lvlJc w:val="left"/>
      <w:pPr>
        <w:ind w:left="2279" w:hanging="720"/>
      </w:pPr>
    </w:lvl>
    <w:lvl w:ilvl="3">
      <w:start w:val="1"/>
      <w:numFmt w:val="decimal"/>
      <w:isLgl/>
      <w:lvlText w:val="%1.%2.%3.%4."/>
      <w:lvlJc w:val="left"/>
      <w:pPr>
        <w:ind w:left="2639" w:hanging="1080"/>
      </w:pPr>
    </w:lvl>
    <w:lvl w:ilvl="4">
      <w:start w:val="1"/>
      <w:numFmt w:val="decimal"/>
      <w:isLgl/>
      <w:lvlText w:val="%1.%2.%3.%4.%5."/>
      <w:lvlJc w:val="left"/>
      <w:pPr>
        <w:ind w:left="2639" w:hanging="1080"/>
      </w:pPr>
    </w:lvl>
    <w:lvl w:ilvl="5">
      <w:start w:val="1"/>
      <w:numFmt w:val="decimal"/>
      <w:isLgl/>
      <w:lvlText w:val="%1.%2.%3.%4.%5.%6."/>
      <w:lvlJc w:val="left"/>
      <w:pPr>
        <w:ind w:left="2999" w:hanging="1440"/>
      </w:pPr>
    </w:lvl>
    <w:lvl w:ilvl="6">
      <w:start w:val="1"/>
      <w:numFmt w:val="decimal"/>
      <w:isLgl/>
      <w:lvlText w:val="%1.%2.%3.%4.%5.%6.%7."/>
      <w:lvlJc w:val="left"/>
      <w:pPr>
        <w:ind w:left="3359" w:hanging="1800"/>
      </w:pPr>
    </w:lvl>
    <w:lvl w:ilvl="7">
      <w:start w:val="1"/>
      <w:numFmt w:val="decimal"/>
      <w:isLgl/>
      <w:lvlText w:val="%1.%2.%3.%4.%5.%6.%7.%8."/>
      <w:lvlJc w:val="left"/>
      <w:pPr>
        <w:ind w:left="3359" w:hanging="1800"/>
      </w:pPr>
    </w:lvl>
    <w:lvl w:ilvl="8">
      <w:start w:val="1"/>
      <w:numFmt w:val="decimal"/>
      <w:isLgl/>
      <w:lvlText w:val="%1.%2.%3.%4.%5.%6.%7.%8.%9."/>
      <w:lvlJc w:val="left"/>
      <w:pPr>
        <w:ind w:left="3719" w:hanging="2160"/>
      </w:pPr>
    </w:lvl>
  </w:abstractNum>
  <w:abstractNum w:abstractNumId="2">
    <w:nsid w:val="30C35998"/>
    <w:multiLevelType w:val="multilevel"/>
    <w:tmpl w:val="D48EDC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>
    <w:nsid w:val="4FDE507F"/>
    <w:multiLevelType w:val="multilevel"/>
    <w:tmpl w:val="74020826"/>
    <w:lvl w:ilvl="0">
      <w:start w:val="1"/>
      <w:numFmt w:val="decimal"/>
      <w:lvlText w:val="%1."/>
      <w:lvlJc w:val="left"/>
      <w:pPr>
        <w:ind w:left="1275" w:hanging="1275"/>
      </w:pPr>
    </w:lvl>
    <w:lvl w:ilvl="1">
      <w:start w:val="1"/>
      <w:numFmt w:val="decimal"/>
      <w:lvlText w:val="%1.%2."/>
      <w:lvlJc w:val="left"/>
      <w:pPr>
        <w:ind w:left="1984" w:hanging="1275"/>
      </w:pPr>
    </w:lvl>
    <w:lvl w:ilvl="2">
      <w:start w:val="1"/>
      <w:numFmt w:val="decimal"/>
      <w:lvlText w:val="%1.%2.%3."/>
      <w:lvlJc w:val="left"/>
      <w:pPr>
        <w:ind w:left="2693" w:hanging="1275"/>
      </w:pPr>
    </w:lvl>
    <w:lvl w:ilvl="3">
      <w:start w:val="1"/>
      <w:numFmt w:val="decimal"/>
      <w:lvlText w:val="%1.%2.%3.%4."/>
      <w:lvlJc w:val="left"/>
      <w:pPr>
        <w:ind w:left="3402" w:hanging="1275"/>
      </w:pPr>
    </w:lvl>
    <w:lvl w:ilvl="4">
      <w:start w:val="1"/>
      <w:numFmt w:val="decimal"/>
      <w:lvlText w:val="%1.%2.%3.%4.%5."/>
      <w:lvlJc w:val="left"/>
      <w:pPr>
        <w:ind w:left="4111" w:hanging="1275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4">
    <w:nsid w:val="66EC4648"/>
    <w:multiLevelType w:val="multilevel"/>
    <w:tmpl w:val="6F822A8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5" w:hanging="180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9ED"/>
    <w:rsid w:val="000020B3"/>
    <w:rsid w:val="00021CBD"/>
    <w:rsid w:val="00071CBB"/>
    <w:rsid w:val="000844B0"/>
    <w:rsid w:val="000A4BC1"/>
    <w:rsid w:val="000D0C62"/>
    <w:rsid w:val="000D3832"/>
    <w:rsid w:val="000F302B"/>
    <w:rsid w:val="000F6902"/>
    <w:rsid w:val="00120261"/>
    <w:rsid w:val="001A54DD"/>
    <w:rsid w:val="001B4539"/>
    <w:rsid w:val="001B76D8"/>
    <w:rsid w:val="001F6127"/>
    <w:rsid w:val="002312E2"/>
    <w:rsid w:val="002E3D7E"/>
    <w:rsid w:val="00327159"/>
    <w:rsid w:val="00335C86"/>
    <w:rsid w:val="00342425"/>
    <w:rsid w:val="00387385"/>
    <w:rsid w:val="00390024"/>
    <w:rsid w:val="003D19ED"/>
    <w:rsid w:val="003F494A"/>
    <w:rsid w:val="004214D9"/>
    <w:rsid w:val="00430902"/>
    <w:rsid w:val="00457782"/>
    <w:rsid w:val="00472C4E"/>
    <w:rsid w:val="004D0A74"/>
    <w:rsid w:val="004F0FB7"/>
    <w:rsid w:val="00505D58"/>
    <w:rsid w:val="005A76A7"/>
    <w:rsid w:val="005B513B"/>
    <w:rsid w:val="005C3F1A"/>
    <w:rsid w:val="00642A5B"/>
    <w:rsid w:val="00645D5D"/>
    <w:rsid w:val="006700D0"/>
    <w:rsid w:val="006A1847"/>
    <w:rsid w:val="006D5B4A"/>
    <w:rsid w:val="007E6EE3"/>
    <w:rsid w:val="0081398E"/>
    <w:rsid w:val="00884D6A"/>
    <w:rsid w:val="0093623B"/>
    <w:rsid w:val="009649DB"/>
    <w:rsid w:val="00974327"/>
    <w:rsid w:val="00A552A2"/>
    <w:rsid w:val="00A9759B"/>
    <w:rsid w:val="00AC13C2"/>
    <w:rsid w:val="00AD3C71"/>
    <w:rsid w:val="00B30307"/>
    <w:rsid w:val="00B70930"/>
    <w:rsid w:val="00BA28FA"/>
    <w:rsid w:val="00BC1AD3"/>
    <w:rsid w:val="00BD1191"/>
    <w:rsid w:val="00C00080"/>
    <w:rsid w:val="00C017ED"/>
    <w:rsid w:val="00C04213"/>
    <w:rsid w:val="00C2094D"/>
    <w:rsid w:val="00C40E6F"/>
    <w:rsid w:val="00C45923"/>
    <w:rsid w:val="00C82A74"/>
    <w:rsid w:val="00C83E9A"/>
    <w:rsid w:val="00C91AE5"/>
    <w:rsid w:val="00CB68C8"/>
    <w:rsid w:val="00CB6F77"/>
    <w:rsid w:val="00CE28B9"/>
    <w:rsid w:val="00D42572"/>
    <w:rsid w:val="00D71801"/>
    <w:rsid w:val="00D76FBB"/>
    <w:rsid w:val="00DF7CE7"/>
    <w:rsid w:val="00E845BC"/>
    <w:rsid w:val="00E92AFF"/>
    <w:rsid w:val="00EB1439"/>
    <w:rsid w:val="00F03854"/>
    <w:rsid w:val="00F42742"/>
    <w:rsid w:val="00F47161"/>
    <w:rsid w:val="00F4722C"/>
    <w:rsid w:val="00F62C15"/>
    <w:rsid w:val="00F8266C"/>
    <w:rsid w:val="00FA5570"/>
    <w:rsid w:val="00FB12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C61ED1-1D8C-4CCF-9985-9CB07AA21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9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3D19E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3D19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612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D19E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D19ED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CB6F77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CB68C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68C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F6127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7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E0EA58-487E-4C38-B10A-A4B6463B8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Мечетлино</cp:lastModifiedBy>
  <cp:revision>2</cp:revision>
  <cp:lastPrinted>2021-04-21T11:29:00Z</cp:lastPrinted>
  <dcterms:created xsi:type="dcterms:W3CDTF">2021-04-26T07:45:00Z</dcterms:created>
  <dcterms:modified xsi:type="dcterms:W3CDTF">2021-04-26T07:45:00Z</dcterms:modified>
</cp:coreProperties>
</file>